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B82" w:rsidRDefault="004E6B82" w:rsidP="005F278E"/>
    <w:p w:rsidR="00881EBD" w:rsidRDefault="00881EBD" w:rsidP="005F278E"/>
    <w:p w:rsidR="00881EBD" w:rsidRDefault="00881EBD" w:rsidP="00881EBD">
      <w:pPr>
        <w:spacing w:line="276" w:lineRule="auto"/>
        <w:jc w:val="center"/>
        <w:rPr>
          <w:rFonts w:ascii="Times New Roman" w:eastAsia="Calibri" w:hAnsi="Times New Roman" w:cs="Times New Roman"/>
          <w:b/>
          <w:sz w:val="32"/>
          <w:szCs w:val="36"/>
          <w:lang w:val="en-US"/>
        </w:rPr>
      </w:pPr>
    </w:p>
    <w:p w:rsidR="00881EBD" w:rsidRDefault="00881EBD" w:rsidP="00881EBD">
      <w:pPr>
        <w:spacing w:line="276" w:lineRule="auto"/>
        <w:jc w:val="center"/>
        <w:rPr>
          <w:rFonts w:ascii="Times New Roman" w:eastAsia="Calibri" w:hAnsi="Times New Roman" w:cs="Times New Roman"/>
          <w:b/>
          <w:sz w:val="32"/>
          <w:szCs w:val="36"/>
          <w:lang w:val="en-US"/>
        </w:rPr>
      </w:pPr>
    </w:p>
    <w:p w:rsidR="00881EBD" w:rsidRDefault="00881EBD" w:rsidP="00881EBD">
      <w:pPr>
        <w:spacing w:line="276" w:lineRule="auto"/>
        <w:jc w:val="center"/>
        <w:rPr>
          <w:rFonts w:ascii="Times New Roman" w:eastAsia="Calibri" w:hAnsi="Times New Roman" w:cs="Times New Roman"/>
          <w:b/>
          <w:sz w:val="32"/>
          <w:szCs w:val="36"/>
          <w:lang w:val="en-US"/>
        </w:rPr>
      </w:pPr>
    </w:p>
    <w:p w:rsidR="00881EBD" w:rsidRDefault="00881EBD" w:rsidP="00881EBD">
      <w:pPr>
        <w:spacing w:line="276" w:lineRule="auto"/>
        <w:jc w:val="center"/>
        <w:rPr>
          <w:rFonts w:ascii="Times New Roman" w:eastAsia="Calibri" w:hAnsi="Times New Roman" w:cs="Times New Roman"/>
          <w:b/>
          <w:sz w:val="32"/>
          <w:szCs w:val="36"/>
          <w:lang w:val="en-US"/>
        </w:rPr>
      </w:pPr>
    </w:p>
    <w:p w:rsidR="00881EBD" w:rsidRDefault="00881EBD" w:rsidP="00881EBD">
      <w:pPr>
        <w:spacing w:line="276" w:lineRule="auto"/>
        <w:jc w:val="center"/>
        <w:rPr>
          <w:rFonts w:ascii="Times New Roman" w:eastAsia="Calibri" w:hAnsi="Times New Roman" w:cs="Times New Roman"/>
          <w:b/>
          <w:sz w:val="32"/>
          <w:szCs w:val="36"/>
          <w:lang w:val="en-US"/>
        </w:rPr>
      </w:pPr>
    </w:p>
    <w:p w:rsidR="00881EBD" w:rsidRDefault="00881EBD" w:rsidP="00881EBD">
      <w:pPr>
        <w:spacing w:line="276" w:lineRule="auto"/>
        <w:jc w:val="center"/>
        <w:rPr>
          <w:rFonts w:ascii="Times New Roman" w:eastAsia="Calibri" w:hAnsi="Times New Roman" w:cs="Times New Roman"/>
          <w:b/>
          <w:sz w:val="32"/>
          <w:szCs w:val="36"/>
          <w:lang w:val="en-US"/>
        </w:rPr>
      </w:pPr>
      <w:r w:rsidRPr="00881EBD">
        <w:rPr>
          <w:rFonts w:ascii="Times New Roman" w:eastAsia="Calibri" w:hAnsi="Times New Roman" w:cs="Times New Roman"/>
          <w:b/>
          <w:sz w:val="32"/>
          <w:szCs w:val="36"/>
          <w:lang w:val="en-US"/>
        </w:rPr>
        <w:t xml:space="preserve">ПРАВИЛНИК О БЛИЖЕМ УРЕЂИВАЊУ СПРОВОЂЕЊА ПОСТУПАКА НАБАВКИ НА КОЈЕ СЕ ЗАКОН О ЈАВНИМ НАБАВКАМА НЕ ПРИМЕЊУЈЕ   </w:t>
      </w:r>
    </w:p>
    <w:p w:rsidR="00881EBD" w:rsidRDefault="00881EBD" w:rsidP="00881EBD">
      <w:pPr>
        <w:spacing w:line="276" w:lineRule="auto"/>
        <w:jc w:val="center"/>
        <w:rPr>
          <w:rFonts w:ascii="Times New Roman" w:eastAsia="Calibri" w:hAnsi="Times New Roman" w:cs="Times New Roman"/>
          <w:b/>
          <w:sz w:val="32"/>
          <w:szCs w:val="36"/>
          <w:lang w:val="en-US"/>
        </w:rPr>
      </w:pPr>
    </w:p>
    <w:p w:rsidR="00881EBD" w:rsidRDefault="00881EBD" w:rsidP="00881EBD">
      <w:pPr>
        <w:spacing w:line="276" w:lineRule="auto"/>
        <w:jc w:val="center"/>
        <w:rPr>
          <w:rFonts w:ascii="Times New Roman" w:eastAsia="Calibri" w:hAnsi="Times New Roman" w:cs="Times New Roman"/>
          <w:b/>
          <w:sz w:val="32"/>
          <w:szCs w:val="36"/>
          <w:lang w:val="en-US"/>
        </w:rPr>
      </w:pPr>
    </w:p>
    <w:p w:rsidR="00881EBD" w:rsidRDefault="00881EBD" w:rsidP="00881EBD">
      <w:pPr>
        <w:spacing w:line="276" w:lineRule="auto"/>
        <w:jc w:val="center"/>
        <w:rPr>
          <w:rFonts w:ascii="Times New Roman" w:eastAsia="Calibri" w:hAnsi="Times New Roman" w:cs="Times New Roman"/>
          <w:b/>
          <w:sz w:val="32"/>
          <w:szCs w:val="36"/>
          <w:lang w:val="en-US"/>
        </w:rPr>
      </w:pPr>
    </w:p>
    <w:p w:rsidR="00881EBD" w:rsidRDefault="00881EBD" w:rsidP="00881EBD">
      <w:pPr>
        <w:spacing w:line="276" w:lineRule="auto"/>
        <w:jc w:val="center"/>
        <w:rPr>
          <w:rFonts w:ascii="Times New Roman" w:eastAsia="Calibri" w:hAnsi="Times New Roman" w:cs="Times New Roman"/>
          <w:b/>
          <w:sz w:val="32"/>
          <w:szCs w:val="36"/>
          <w:lang w:val="en-US"/>
        </w:rPr>
      </w:pPr>
    </w:p>
    <w:p w:rsidR="00881EBD" w:rsidRDefault="00881EBD" w:rsidP="00881EBD">
      <w:pPr>
        <w:spacing w:line="276" w:lineRule="auto"/>
        <w:jc w:val="center"/>
        <w:rPr>
          <w:rFonts w:ascii="Times New Roman" w:eastAsia="Calibri" w:hAnsi="Times New Roman" w:cs="Times New Roman"/>
          <w:b/>
          <w:sz w:val="32"/>
          <w:szCs w:val="36"/>
          <w:lang w:val="en-US"/>
        </w:rPr>
      </w:pPr>
    </w:p>
    <w:p w:rsidR="00881EBD" w:rsidRDefault="00881EBD" w:rsidP="00881EBD">
      <w:pPr>
        <w:spacing w:line="276" w:lineRule="auto"/>
        <w:jc w:val="center"/>
        <w:rPr>
          <w:rFonts w:ascii="Times New Roman" w:eastAsia="Calibri" w:hAnsi="Times New Roman" w:cs="Times New Roman"/>
          <w:b/>
          <w:sz w:val="32"/>
          <w:szCs w:val="36"/>
          <w:lang w:val="en-US"/>
        </w:rPr>
      </w:pPr>
    </w:p>
    <w:p w:rsidR="00881EBD" w:rsidRDefault="00881EBD" w:rsidP="00881EBD">
      <w:pPr>
        <w:spacing w:line="276" w:lineRule="auto"/>
        <w:jc w:val="center"/>
        <w:rPr>
          <w:rFonts w:ascii="Times New Roman" w:eastAsia="Calibri" w:hAnsi="Times New Roman" w:cs="Times New Roman"/>
          <w:b/>
          <w:sz w:val="32"/>
          <w:szCs w:val="36"/>
          <w:lang w:val="en-US"/>
        </w:rPr>
      </w:pPr>
    </w:p>
    <w:p w:rsidR="00881EBD" w:rsidRDefault="00881EBD" w:rsidP="00881EBD">
      <w:pPr>
        <w:spacing w:line="276" w:lineRule="auto"/>
        <w:jc w:val="center"/>
        <w:rPr>
          <w:rFonts w:ascii="Times New Roman" w:eastAsia="Calibri" w:hAnsi="Times New Roman" w:cs="Times New Roman"/>
          <w:b/>
          <w:sz w:val="32"/>
          <w:szCs w:val="36"/>
          <w:lang w:val="en-US"/>
        </w:rPr>
      </w:pPr>
    </w:p>
    <w:p w:rsidR="007671E4" w:rsidRPr="007671E4" w:rsidRDefault="007671E4" w:rsidP="007671E4">
      <w:pPr>
        <w:pageBreakBefore/>
        <w:autoSpaceDE w:val="0"/>
        <w:autoSpaceDN w:val="0"/>
        <w:adjustRightInd w:val="0"/>
        <w:jc w:val="both"/>
        <w:rPr>
          <w:rFonts w:ascii="Georgia" w:eastAsia="Calibri" w:hAnsi="Georgia" w:cs="Times New Roman"/>
          <w:lang w:val="en-US"/>
        </w:rPr>
      </w:pPr>
      <w:r w:rsidRPr="007671E4">
        <w:rPr>
          <w:rFonts w:ascii="Georgia" w:eastAsia="Calibri" w:hAnsi="Georgia" w:cs="Times New Roman"/>
          <w:color w:val="000000"/>
          <w:lang w:val="en-US"/>
        </w:rPr>
        <w:lastRenderedPageBreak/>
        <w:t xml:space="preserve">На основу члана </w:t>
      </w:r>
      <w:r w:rsidRPr="007671E4">
        <w:rPr>
          <w:rFonts w:ascii="Georgia" w:eastAsia="Calibri" w:hAnsi="Georgia" w:cs="Times New Roman"/>
          <w:color w:val="000000"/>
          <w:lang w:val="sr-Cyrl-RS"/>
        </w:rPr>
        <w:t>42</w:t>
      </w:r>
      <w:r w:rsidRPr="007671E4">
        <w:rPr>
          <w:rFonts w:ascii="Georgia" w:eastAsia="Calibri" w:hAnsi="Georgia" w:cs="Times New Roman"/>
          <w:color w:val="000000"/>
          <w:lang w:val="en-US"/>
        </w:rPr>
        <w:t xml:space="preserve">. Статута </w:t>
      </w:r>
      <w:r w:rsidRPr="007671E4">
        <w:rPr>
          <w:rFonts w:ascii="Georgia" w:eastAsia="Calibri" w:hAnsi="Georgia" w:cs="Times New Roman"/>
          <w:color w:val="000000"/>
          <w:lang w:val="sr-Cyrl-RS"/>
        </w:rPr>
        <w:t>Јавне библиотеке „Бољевац“</w:t>
      </w:r>
      <w:r w:rsidRPr="007671E4">
        <w:rPr>
          <w:rFonts w:ascii="Georgia" w:eastAsia="Calibri" w:hAnsi="Georgia" w:cs="Times New Roman"/>
          <w:color w:val="000000"/>
          <w:lang w:val="en-US"/>
        </w:rPr>
        <w:t xml:space="preserve">, а на предлог  </w:t>
      </w:r>
      <w:r w:rsidRPr="007671E4">
        <w:rPr>
          <w:rFonts w:ascii="Georgia" w:eastAsia="Calibri" w:hAnsi="Georgia" w:cs="Times New Roman"/>
          <w:lang w:val="en-US"/>
        </w:rPr>
        <w:t xml:space="preserve">директора </w:t>
      </w:r>
      <w:r w:rsidRPr="007671E4">
        <w:rPr>
          <w:rFonts w:ascii="Georgia" w:eastAsia="Calibri" w:hAnsi="Georgia" w:cs="Times New Roman"/>
          <w:lang w:val="sr-Cyrl-RS"/>
        </w:rPr>
        <w:t>Јавне библиотеке „Бољевац“</w:t>
      </w:r>
      <w:r w:rsidRPr="007671E4">
        <w:rPr>
          <w:rFonts w:ascii="Georgia" w:eastAsia="Calibri" w:hAnsi="Georgia" w:cs="Times New Roman"/>
          <w:lang w:val="en-US"/>
        </w:rPr>
        <w:t xml:space="preserve">, Управни одбор </w:t>
      </w:r>
      <w:r w:rsidRPr="007671E4">
        <w:rPr>
          <w:rFonts w:ascii="Georgia" w:eastAsia="Calibri" w:hAnsi="Georgia" w:cs="Times New Roman"/>
          <w:lang w:val="sr-Cyrl-RS"/>
        </w:rPr>
        <w:t>Јавне библиотеке „Бољевац“</w:t>
      </w:r>
      <w:r w:rsidRPr="007671E4">
        <w:rPr>
          <w:rFonts w:ascii="Georgia" w:eastAsia="Calibri" w:hAnsi="Georgia" w:cs="Times New Roman"/>
          <w:lang w:val="en-US"/>
        </w:rPr>
        <w:t xml:space="preserve">на седници одржаној </w:t>
      </w:r>
      <w:r w:rsidRPr="007671E4">
        <w:rPr>
          <w:rFonts w:ascii="Georgia" w:eastAsia="Calibri" w:hAnsi="Georgia" w:cs="Times New Roman"/>
          <w:lang w:val="sr-Cyrl-RS"/>
        </w:rPr>
        <w:t xml:space="preserve">__.02.2022. године, </w:t>
      </w:r>
      <w:r w:rsidRPr="007671E4">
        <w:rPr>
          <w:rFonts w:ascii="Georgia" w:eastAsia="Calibri" w:hAnsi="Georgia" w:cs="Times New Roman"/>
          <w:lang w:val="en-US"/>
        </w:rPr>
        <w:t>доноси:</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 xml:space="preserve">ПРАВИЛНИК О БЛИЖЕМ УРЕЂИВАЊУ СПРОВОЂЕЊА ПОСТУПАКА НАБАВКИ НА КОЈЕ СЕ ЗАКОН О ЈАВНИМ НАБАВКАМА НЕ ПРИМЕЊУЈЕ   </w:t>
      </w: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I ОСНОВНЕ ОДРЕДБЕ</w:t>
      </w: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Члан 1.</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Овим правилником се за потребе </w:t>
      </w:r>
      <w:r w:rsidRPr="007671E4">
        <w:rPr>
          <w:rFonts w:ascii="Georgia" w:eastAsia="Calibri" w:hAnsi="Georgia" w:cs="Times New Roman"/>
          <w:color w:val="000000"/>
          <w:lang w:val="sr-Cyrl-RS"/>
        </w:rPr>
        <w:t>Јавне библиотеке „Бољевац“</w:t>
      </w:r>
      <w:r w:rsidRPr="007671E4">
        <w:rPr>
          <w:rFonts w:ascii="Times New Roman" w:eastAsia="Calibri" w:hAnsi="Times New Roman" w:cs="Times New Roman"/>
          <w:bCs/>
          <w:sz w:val="24"/>
          <w:szCs w:val="24"/>
          <w:lang w:val="en-US"/>
        </w:rPr>
        <w:t>ближе уређује спровођење поступака набавки на које се Закон не примењује.</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Правилник је намењен свим лицима која учествују у пословима набавки, а који су дужни да га примењују.</w:t>
      </w: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Члан 2.</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На планирање набавки на које се Закон не примењује и праћење извршења уговора о набавкама на које се Закон не примењује, примењују се одредбе правилника којим се ближе уређује планирање набавки, спровођење поступака јавних набавки и праћење извршења уговора о набавкама (у даљем тексту: Правилник о јавним набавкама).  </w:t>
      </w:r>
    </w:p>
    <w:p w:rsidR="007671E4" w:rsidRPr="007671E4" w:rsidRDefault="007671E4" w:rsidP="007671E4">
      <w:pPr>
        <w:spacing w:line="276" w:lineRule="auto"/>
        <w:jc w:val="both"/>
        <w:rPr>
          <w:rFonts w:ascii="Times New Roman" w:eastAsia="Calibri" w:hAnsi="Times New Roman" w:cs="Times New Roman"/>
          <w:bCs/>
          <w:sz w:val="24"/>
          <w:szCs w:val="24"/>
          <w:lang w:val="en-US"/>
        </w:rPr>
      </w:pP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 xml:space="preserve">              II СПРОВОЂЕЊЕ ПОСТУПАКА НАБАВКИ НА КОЈЕ СЕ НЕ ПРИМЕЊУЈЕ ЗАКОН </w:t>
      </w: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Члан 3.</w:t>
      </w:r>
    </w:p>
    <w:p w:rsidR="007671E4" w:rsidRPr="007671E4" w:rsidRDefault="007671E4" w:rsidP="007671E4">
      <w:pPr>
        <w:spacing w:line="276" w:lineRule="auto"/>
        <w:ind w:firstLine="720"/>
        <w:jc w:val="both"/>
        <w:rPr>
          <w:rFonts w:ascii="Times New Roman" w:eastAsia="Times New Roman" w:hAnsi="Times New Roman" w:cs="Times New Roman"/>
          <w:sz w:val="24"/>
          <w:szCs w:val="24"/>
          <w:lang w:val="en-US"/>
        </w:rPr>
      </w:pPr>
      <w:r w:rsidRPr="007671E4">
        <w:rPr>
          <w:rFonts w:ascii="Times New Roman" w:eastAsia="Times New Roman" w:hAnsi="Times New Roman" w:cs="Times New Roman"/>
          <w:sz w:val="24"/>
          <w:szCs w:val="24"/>
          <w:lang w:val="en-US"/>
        </w:rPr>
        <w:t xml:space="preserve">Набавке на које се Закон не примењује прописане су чл. 11-21. Закона, а Закон се не примењује и на набавке испод прагова прописаних чланом 27. Закона. </w:t>
      </w:r>
    </w:p>
    <w:p w:rsidR="007671E4" w:rsidRPr="007671E4" w:rsidRDefault="007671E4" w:rsidP="007671E4">
      <w:pPr>
        <w:spacing w:line="276" w:lineRule="auto"/>
        <w:jc w:val="center"/>
        <w:rPr>
          <w:rFonts w:ascii="Times New Roman" w:eastAsia="Times New Roman" w:hAnsi="Times New Roman" w:cs="Times New Roman"/>
          <w:b/>
          <w:bCs/>
          <w:sz w:val="24"/>
          <w:szCs w:val="24"/>
          <w:lang w:val="en-US"/>
        </w:rPr>
      </w:pPr>
      <w:r w:rsidRPr="007671E4">
        <w:rPr>
          <w:rFonts w:ascii="Times New Roman" w:eastAsia="Times New Roman" w:hAnsi="Times New Roman" w:cs="Times New Roman"/>
          <w:b/>
          <w:bCs/>
          <w:sz w:val="24"/>
          <w:szCs w:val="24"/>
          <w:lang w:val="en-US"/>
        </w:rPr>
        <w:t>Члан 4.</w:t>
      </w:r>
    </w:p>
    <w:p w:rsidR="007671E4" w:rsidRPr="007671E4" w:rsidRDefault="007671E4" w:rsidP="007671E4">
      <w:pPr>
        <w:spacing w:line="276" w:lineRule="auto"/>
        <w:ind w:firstLine="720"/>
        <w:jc w:val="both"/>
        <w:rPr>
          <w:rFonts w:ascii="Times New Roman" w:eastAsia="Times New Roman" w:hAnsi="Times New Roman" w:cs="Times New Roman"/>
          <w:sz w:val="24"/>
          <w:szCs w:val="24"/>
          <w:lang w:val="en-US"/>
        </w:rPr>
      </w:pPr>
      <w:r w:rsidRPr="007671E4">
        <w:rPr>
          <w:rFonts w:ascii="Times New Roman" w:eastAsia="Times New Roman" w:hAnsi="Times New Roman" w:cs="Times New Roman"/>
          <w:sz w:val="24"/>
          <w:szCs w:val="24"/>
          <w:lang w:val="en-US"/>
        </w:rPr>
        <w:t xml:space="preserve">Поступци набавки на које се не примењује Закон се спроводе тако да се: </w:t>
      </w:r>
    </w:p>
    <w:p w:rsidR="007671E4" w:rsidRPr="007671E4" w:rsidRDefault="007671E4" w:rsidP="007671E4">
      <w:pPr>
        <w:spacing w:line="276" w:lineRule="auto"/>
        <w:ind w:left="720"/>
        <w:jc w:val="both"/>
        <w:rPr>
          <w:rFonts w:ascii="Times New Roman" w:eastAsia="Times New Roman" w:hAnsi="Times New Roman" w:cs="Times New Roman"/>
          <w:sz w:val="24"/>
          <w:szCs w:val="24"/>
          <w:lang w:val="en-US"/>
        </w:rPr>
      </w:pPr>
      <w:r w:rsidRPr="007671E4">
        <w:rPr>
          <w:rFonts w:ascii="Times New Roman" w:eastAsia="Times New Roman" w:hAnsi="Times New Roman" w:cs="Times New Roman"/>
          <w:sz w:val="24"/>
          <w:szCs w:val="24"/>
          <w:lang w:val="en-US"/>
        </w:rPr>
        <w:t xml:space="preserve">- обезбеди примена свих начела Закона на начин који је примерен околностима конкретне набавке; </w:t>
      </w:r>
    </w:p>
    <w:p w:rsidR="007671E4" w:rsidRPr="007671E4" w:rsidRDefault="007671E4" w:rsidP="007671E4">
      <w:pPr>
        <w:spacing w:line="276" w:lineRule="auto"/>
        <w:ind w:left="720"/>
        <w:jc w:val="both"/>
        <w:rPr>
          <w:rFonts w:ascii="Times New Roman" w:eastAsia="Times New Roman" w:hAnsi="Times New Roman" w:cs="Times New Roman"/>
          <w:sz w:val="24"/>
          <w:szCs w:val="24"/>
          <w:lang w:val="en-US"/>
        </w:rPr>
      </w:pPr>
      <w:r w:rsidRPr="007671E4">
        <w:rPr>
          <w:rFonts w:ascii="Times New Roman" w:eastAsia="Times New Roman" w:hAnsi="Times New Roman" w:cs="Times New Roman"/>
          <w:sz w:val="24"/>
          <w:szCs w:val="24"/>
          <w:lang w:val="en-US"/>
        </w:rPr>
        <w:t xml:space="preserve">- обезбеде циљеви који су прописани у Правилнику о јавним набавкама;  </w:t>
      </w:r>
    </w:p>
    <w:p w:rsidR="007671E4" w:rsidRPr="007671E4" w:rsidRDefault="007671E4" w:rsidP="007671E4">
      <w:pPr>
        <w:spacing w:line="276" w:lineRule="auto"/>
        <w:ind w:left="720"/>
        <w:jc w:val="both"/>
        <w:rPr>
          <w:rFonts w:ascii="Times New Roman" w:eastAsia="Times New Roman" w:hAnsi="Times New Roman" w:cs="Times New Roman"/>
          <w:sz w:val="24"/>
          <w:szCs w:val="24"/>
          <w:lang w:val="en-US"/>
        </w:rPr>
      </w:pPr>
      <w:r w:rsidRPr="007671E4">
        <w:rPr>
          <w:rFonts w:ascii="Times New Roman" w:eastAsia="Times New Roman" w:hAnsi="Times New Roman" w:cs="Times New Roman"/>
          <w:sz w:val="24"/>
          <w:szCs w:val="24"/>
          <w:lang w:val="en-US"/>
        </w:rPr>
        <w:t>- спречи постојање сукоба интереса;</w:t>
      </w:r>
    </w:p>
    <w:p w:rsidR="007671E4" w:rsidRPr="007671E4" w:rsidRDefault="007671E4" w:rsidP="007671E4">
      <w:pPr>
        <w:spacing w:line="276" w:lineRule="auto"/>
        <w:ind w:left="720"/>
        <w:jc w:val="both"/>
        <w:rPr>
          <w:rFonts w:ascii="Times New Roman" w:eastAsia="Times New Roman" w:hAnsi="Times New Roman" w:cs="Times New Roman"/>
          <w:sz w:val="24"/>
          <w:szCs w:val="24"/>
          <w:lang w:val="en-US"/>
        </w:rPr>
      </w:pPr>
      <w:r w:rsidRPr="007671E4">
        <w:rPr>
          <w:rFonts w:ascii="Times New Roman" w:eastAsia="Times New Roman" w:hAnsi="Times New Roman" w:cs="Times New Roman"/>
          <w:sz w:val="24"/>
          <w:szCs w:val="24"/>
          <w:lang w:val="en-US"/>
        </w:rPr>
        <w:t xml:space="preserve">- уговори цена која није већа од упоредиве тржишне цене за предмет набавке захтеваног квалитета.  </w:t>
      </w:r>
    </w:p>
    <w:p w:rsidR="007671E4" w:rsidRPr="007671E4" w:rsidRDefault="007671E4" w:rsidP="007671E4">
      <w:pPr>
        <w:ind w:firstLine="720"/>
        <w:jc w:val="both"/>
        <w:rPr>
          <w:rFonts w:ascii="Times New Roman" w:eastAsia="Calibri" w:hAnsi="Times New Roman" w:cs="Times New Roman"/>
          <w:sz w:val="24"/>
          <w:szCs w:val="24"/>
          <w:lang w:val="en-US"/>
        </w:rPr>
      </w:pPr>
      <w:r w:rsidRPr="007671E4">
        <w:rPr>
          <w:rFonts w:ascii="Times New Roman" w:eastAsia="Calibri" w:hAnsi="Times New Roman" w:cs="Times New Roman"/>
          <w:sz w:val="24"/>
          <w:szCs w:val="24"/>
          <w:lang w:val="en-US"/>
        </w:rPr>
        <w:t>Планирање набавки изузетих од примене ЗЈН врши се на исти начин као и планирање јавних набавки.</w:t>
      </w:r>
    </w:p>
    <w:p w:rsidR="007671E4" w:rsidRPr="007671E4" w:rsidRDefault="007671E4" w:rsidP="007671E4">
      <w:pPr>
        <w:ind w:firstLine="720"/>
        <w:jc w:val="both"/>
        <w:rPr>
          <w:rFonts w:ascii="Times New Roman" w:eastAsia="Calibri" w:hAnsi="Times New Roman" w:cs="Times New Roman"/>
          <w:sz w:val="24"/>
          <w:szCs w:val="24"/>
          <w:lang w:val="en-US"/>
        </w:rPr>
      </w:pPr>
      <w:r w:rsidRPr="007671E4">
        <w:rPr>
          <w:rFonts w:ascii="Times New Roman" w:eastAsia="Calibri" w:hAnsi="Times New Roman" w:cs="Times New Roman"/>
          <w:sz w:val="24"/>
          <w:szCs w:val="24"/>
          <w:lang w:val="en-US"/>
        </w:rPr>
        <w:lastRenderedPageBreak/>
        <w:t>План набавки на које се закон не примењује обавезно садржи:</w:t>
      </w:r>
    </w:p>
    <w:p w:rsidR="007671E4" w:rsidRPr="007671E4" w:rsidRDefault="007671E4" w:rsidP="007671E4">
      <w:pPr>
        <w:numPr>
          <w:ilvl w:val="0"/>
          <w:numId w:val="1"/>
        </w:numPr>
        <w:contextualSpacing/>
        <w:jc w:val="both"/>
        <w:rPr>
          <w:rFonts w:ascii="Times New Roman" w:eastAsia="Arial Unicode MS" w:hAnsi="Times New Roman" w:cs="Times New Roman"/>
          <w:kern w:val="1"/>
          <w:sz w:val="24"/>
          <w:szCs w:val="24"/>
          <w:lang w:val="en-US" w:eastAsia="ar-SA"/>
        </w:rPr>
      </w:pPr>
      <w:r w:rsidRPr="007671E4">
        <w:rPr>
          <w:rFonts w:ascii="Times New Roman" w:eastAsia="Arial Unicode MS" w:hAnsi="Times New Roman" w:cs="Times New Roman"/>
          <w:kern w:val="1"/>
          <w:sz w:val="24"/>
          <w:szCs w:val="24"/>
          <w:lang w:val="en-US" w:eastAsia="ar-SA"/>
        </w:rPr>
        <w:t>Предмет набавке и ознаку из ОРН;</w:t>
      </w:r>
    </w:p>
    <w:p w:rsidR="007671E4" w:rsidRPr="007671E4" w:rsidRDefault="007671E4" w:rsidP="007671E4">
      <w:pPr>
        <w:numPr>
          <w:ilvl w:val="0"/>
          <w:numId w:val="1"/>
        </w:numPr>
        <w:contextualSpacing/>
        <w:jc w:val="both"/>
        <w:rPr>
          <w:rFonts w:ascii="Times New Roman" w:eastAsia="Arial Unicode MS" w:hAnsi="Times New Roman" w:cs="Times New Roman"/>
          <w:kern w:val="1"/>
          <w:sz w:val="24"/>
          <w:szCs w:val="24"/>
          <w:lang w:val="en-US" w:eastAsia="ar-SA"/>
        </w:rPr>
      </w:pPr>
      <w:r w:rsidRPr="007671E4">
        <w:rPr>
          <w:rFonts w:ascii="Times New Roman" w:eastAsia="Arial Unicode MS" w:hAnsi="Times New Roman" w:cs="Times New Roman"/>
          <w:kern w:val="1"/>
          <w:sz w:val="24"/>
          <w:szCs w:val="24"/>
          <w:lang w:val="en-US" w:eastAsia="ar-SA"/>
        </w:rPr>
        <w:t>Процењену вредност набавке;</w:t>
      </w:r>
    </w:p>
    <w:p w:rsidR="007671E4" w:rsidRPr="007671E4" w:rsidRDefault="007671E4" w:rsidP="007671E4">
      <w:pPr>
        <w:numPr>
          <w:ilvl w:val="0"/>
          <w:numId w:val="1"/>
        </w:numPr>
        <w:contextualSpacing/>
        <w:jc w:val="both"/>
        <w:rPr>
          <w:rFonts w:ascii="Times New Roman" w:eastAsia="Arial Unicode MS" w:hAnsi="Times New Roman" w:cs="Times New Roman"/>
          <w:color w:val="000000"/>
          <w:kern w:val="1"/>
          <w:sz w:val="24"/>
          <w:szCs w:val="24"/>
          <w:lang w:val="en-US" w:eastAsia="ar-SA"/>
        </w:rPr>
      </w:pPr>
      <w:r w:rsidRPr="007671E4">
        <w:rPr>
          <w:rFonts w:ascii="Times New Roman" w:eastAsia="Arial Unicode MS" w:hAnsi="Times New Roman" w:cs="Times New Roman"/>
          <w:color w:val="000000"/>
          <w:kern w:val="1"/>
          <w:sz w:val="24"/>
          <w:szCs w:val="24"/>
          <w:lang w:val="en-US" w:eastAsia="ar-SA"/>
        </w:rPr>
        <w:t>Оквирно време покретања набавке.</w:t>
      </w:r>
    </w:p>
    <w:p w:rsidR="007671E4" w:rsidRPr="007671E4" w:rsidRDefault="007671E4" w:rsidP="007671E4">
      <w:pPr>
        <w:ind w:firstLine="720"/>
        <w:jc w:val="both"/>
        <w:rPr>
          <w:rFonts w:ascii="Times New Roman" w:eastAsia="Calibri" w:hAnsi="Times New Roman" w:cs="Times New Roman"/>
          <w:sz w:val="24"/>
          <w:szCs w:val="24"/>
          <w:lang w:val="en-US"/>
        </w:rPr>
      </w:pPr>
      <w:r w:rsidRPr="007671E4">
        <w:rPr>
          <w:rFonts w:ascii="Times New Roman" w:eastAsia="Calibri" w:hAnsi="Times New Roman" w:cs="Times New Roman"/>
          <w:sz w:val="24"/>
          <w:szCs w:val="24"/>
          <w:lang w:val="en-US"/>
        </w:rPr>
        <w:t>План набавки на које се закон не примењује</w:t>
      </w:r>
      <w:r w:rsidRPr="007671E4">
        <w:rPr>
          <w:rFonts w:ascii="Times New Roman" w:eastAsia="Calibri" w:hAnsi="Times New Roman" w:cs="Times New Roman"/>
          <w:sz w:val="24"/>
          <w:szCs w:val="24"/>
          <w:lang w:val="sr-Cyrl-RS"/>
        </w:rPr>
        <w:t xml:space="preserve"> </w:t>
      </w:r>
      <w:r w:rsidRPr="007671E4">
        <w:rPr>
          <w:rFonts w:ascii="Times New Roman" w:eastAsia="Calibri" w:hAnsi="Times New Roman" w:cs="Times New Roman"/>
          <w:sz w:val="24"/>
          <w:szCs w:val="24"/>
          <w:lang w:val="en-US"/>
        </w:rPr>
        <w:t>може да садржи и друге податке.</w:t>
      </w:r>
    </w:p>
    <w:p w:rsidR="007671E4" w:rsidRPr="007671E4" w:rsidRDefault="007671E4" w:rsidP="007671E4">
      <w:pPr>
        <w:spacing w:after="0" w:line="240" w:lineRule="auto"/>
        <w:ind w:firstLine="708"/>
        <w:jc w:val="both"/>
        <w:rPr>
          <w:rFonts w:ascii="Times New Roman" w:eastAsia="Calibri" w:hAnsi="Times New Roman" w:cs="Times New Roman"/>
          <w:sz w:val="24"/>
          <w:szCs w:val="24"/>
          <w:lang w:val="en-US"/>
        </w:rPr>
      </w:pPr>
      <w:r w:rsidRPr="007671E4">
        <w:rPr>
          <w:rFonts w:ascii="Times New Roman" w:eastAsia="Calibri" w:hAnsi="Times New Roman" w:cs="Times New Roman"/>
          <w:sz w:val="24"/>
          <w:szCs w:val="24"/>
          <w:lang w:val="en-US"/>
        </w:rPr>
        <w:t xml:space="preserve">План набавки на које се закон не примењује предлаже директор </w:t>
      </w:r>
      <w:r w:rsidRPr="007671E4">
        <w:rPr>
          <w:rFonts w:ascii="Times New Roman" w:eastAsia="Calibri" w:hAnsi="Times New Roman" w:cs="Times New Roman"/>
          <w:sz w:val="24"/>
          <w:szCs w:val="24"/>
          <w:lang w:val="sr-Cyrl-RS"/>
        </w:rPr>
        <w:t>Јавне библиотеке „Бољевац“</w:t>
      </w:r>
      <w:r w:rsidRPr="007671E4">
        <w:rPr>
          <w:rFonts w:ascii="Times New Roman" w:eastAsia="Calibri" w:hAnsi="Times New Roman" w:cs="Times New Roman"/>
          <w:sz w:val="24"/>
          <w:szCs w:val="24"/>
          <w:lang w:val="en-US"/>
        </w:rPr>
        <w:t>, а усваја га Управни одбор о чему постоји Одлука.</w:t>
      </w:r>
    </w:p>
    <w:p w:rsidR="007671E4" w:rsidRPr="007671E4" w:rsidRDefault="007671E4" w:rsidP="007671E4">
      <w:pPr>
        <w:jc w:val="both"/>
        <w:rPr>
          <w:rFonts w:ascii="Times New Roman" w:eastAsia="Calibri" w:hAnsi="Times New Roman" w:cs="Times New Roman"/>
          <w:sz w:val="24"/>
          <w:szCs w:val="24"/>
          <w:lang w:val="en-US"/>
        </w:rPr>
      </w:pPr>
      <w:r w:rsidRPr="007671E4">
        <w:rPr>
          <w:rFonts w:ascii="Times New Roman" w:eastAsia="Calibri" w:hAnsi="Times New Roman" w:cs="Times New Roman"/>
          <w:sz w:val="24"/>
          <w:szCs w:val="24"/>
          <w:lang w:val="sr-Cyrl-RS"/>
        </w:rPr>
        <w:t xml:space="preserve">            Јавна библиотека „Бољевац“</w:t>
      </w:r>
      <w:r w:rsidRPr="007671E4">
        <w:rPr>
          <w:rFonts w:ascii="Times New Roman" w:eastAsia="Calibri" w:hAnsi="Times New Roman" w:cs="Times New Roman"/>
          <w:sz w:val="24"/>
          <w:szCs w:val="24"/>
          <w:lang w:val="en-US"/>
        </w:rPr>
        <w:t xml:space="preserve"> не објављује План набавки на које се закон не примењује на Порталу јавних набавки и својој интернет страници.</w:t>
      </w: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Иницирање и покретање поступка набавке</w:t>
      </w: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Члан 5.</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Потреба за покретањем поступка набавке се исказује подношењем захтева за набавку, у складу са одредбама правилника о јавним набавкама, по правилу онда када је у Плану набавки одређен оквирни датум покретања поступка. </w:t>
      </w:r>
    </w:p>
    <w:p w:rsidR="007671E4" w:rsidRPr="007671E4" w:rsidRDefault="007671E4" w:rsidP="007671E4">
      <w:pPr>
        <w:suppressAutoHyphens/>
        <w:spacing w:line="276" w:lineRule="auto"/>
        <w:ind w:firstLine="720"/>
        <w:jc w:val="both"/>
        <w:rPr>
          <w:rFonts w:ascii="Times New Roman" w:eastAsia="Calibri" w:hAnsi="Times New Roman" w:cs="Times New Roman"/>
          <w:sz w:val="24"/>
          <w:szCs w:val="24"/>
          <w:lang w:val="en-US"/>
        </w:rPr>
      </w:pPr>
      <w:r w:rsidRPr="007671E4">
        <w:rPr>
          <w:rFonts w:ascii="Times New Roman" w:eastAsia="Calibri" w:hAnsi="Times New Roman" w:cs="Times New Roman"/>
          <w:sz w:val="24"/>
          <w:szCs w:val="24"/>
          <w:lang w:val="en-US"/>
        </w:rPr>
        <w:t xml:space="preserve">Подносилац захтева у захтеву наводи и предлог најмање три потенцијална понуђача којима би се упутио позив за подношење понуде и лице задужено за праћење извршења уговора о тој набавци. </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sz w:val="24"/>
          <w:szCs w:val="24"/>
          <w:lang w:val="en-US"/>
        </w:rPr>
        <w:t>Изузетно од става 2. овог члана, уколико подносилац захтева наведе предлог мање од три потенцијална понуђача којима би се упутио позив за подношење понуде, подносилац захтева је дужан да достави писмено образложење.</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Подносилац захтева се сматра одговорним за израђене техничке спецификације и критеријуме за избор/критеријуме за доделу уговора, уколико су предложени. </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На одобравање захтева за набавку примењују се одредбе правилника о јавним набавкама. </w:t>
      </w: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Начин поступања по одобреном захтеву за покретање поступка набавке</w:t>
      </w: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Члан 6.</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На основу одобреног захтева, без одлагања, лице ангажовано на пословима јавних набавки, а најкасније у року од три дана, сачињава предлог одлуке о поступку набавке која нарочито садржи податке о: предмету набавке, процењеној вредности набавке и лицу које је задужено за спровођење поступка набавке, односно комисији за набавку.</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На предлог одлуке из става 1. овог члана парафирањем се саглашава носилац реализације, који се заједно са захтевом за покретање поступка набавке и осталом пратећом документацијом, достављају  директору на потпис.</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Након потписивања, примерак одлуке из става 1. овог члана се доставља лицу које је задужено за спровођење поступка набавке, односно комисији за набавку, наредног дана од дана доношења.</w:t>
      </w: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Лице задужено за спровођење поступка набавке и комисија за набавку</w:t>
      </w: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lastRenderedPageBreak/>
        <w:t>Члан 7.</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Одлука о спровођењу поступка набавке садржи податке о лицу задуженом за спровођење поступка набавке, односно комисији за набавку. </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Ако процењена вредност набавке не прелази износ од 3.000.000 динара, не постоји обавеза именовања комисије за набавку, у ком случају поступак јавне набавке спроводи лице задужено за спровођење поступка набавке. </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За спровођење набавки чија је процењена вредност већа од 3.000.000 динара именује се комисија за набавку.</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Комисија мора да има непаран број чланова, а најмање три члана.</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У комисији за набавку један члан мора да буде лице које је запослено код носиоца реализације или лице које је учествовало у сачињавању захтева за покретање поступка набавке.</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За члана комисије именује се лице које има одговарајућа стручна знања из области која је предмет набавке, када је то потребно. </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Чланови комисије за набавку, односно лице задужено за спровођење поступка набавке, могу да буду лица која нису запослена код наручиоца, ако јавни наручилац нема запослена лица која имају одговарајућа стручна знања. </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Комисија за набавку, односно лице задужено за спровођење поступка набавке, предузима све радње у поступку набавке. </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Комисија за набавку, односно лице задужено за спровођење поступка набавке, стара се о законитости спровођења поступка.</w:t>
      </w:r>
    </w:p>
    <w:p w:rsidR="00D3101F" w:rsidRDefault="007671E4" w:rsidP="00D3101F">
      <w:pPr>
        <w:spacing w:line="276" w:lineRule="auto"/>
        <w:ind w:firstLine="720"/>
        <w:jc w:val="both"/>
        <w:rPr>
          <w:rFonts w:ascii="Times New Roman" w:eastAsia="Calibri" w:hAnsi="Times New Roman" w:cs="Times New Roman"/>
          <w:b/>
          <w:kern w:val="1"/>
          <w:sz w:val="24"/>
          <w:szCs w:val="24"/>
          <w:lang w:val="en-US" w:eastAsia="ar-SA"/>
        </w:rPr>
      </w:pPr>
      <w:r w:rsidRPr="007671E4">
        <w:rPr>
          <w:rFonts w:ascii="Times New Roman" w:eastAsia="Calibri" w:hAnsi="Times New Roman" w:cs="Times New Roman"/>
          <w:bCs/>
          <w:sz w:val="24"/>
          <w:szCs w:val="24"/>
          <w:lang w:val="en-US"/>
        </w:rPr>
        <w:t>Након отварања понуда, чланови комисије, односно лице задужено за спровођење поступка набавке, потписују Изјаву о постојању или непостојању сукоба интереса.</w:t>
      </w:r>
    </w:p>
    <w:p w:rsidR="007671E4" w:rsidRPr="007671E4" w:rsidRDefault="007671E4" w:rsidP="007671E4">
      <w:pPr>
        <w:suppressAutoHyphens/>
        <w:spacing w:line="276" w:lineRule="auto"/>
        <w:jc w:val="center"/>
        <w:rPr>
          <w:rFonts w:ascii="Times New Roman" w:eastAsia="Arial Unicode MS" w:hAnsi="Times New Roman" w:cs="Times New Roman"/>
          <w:b/>
          <w:kern w:val="1"/>
          <w:sz w:val="24"/>
          <w:szCs w:val="24"/>
          <w:lang w:val="en-US" w:eastAsia="ar-SA"/>
        </w:rPr>
      </w:pPr>
      <w:r w:rsidRPr="007671E4">
        <w:rPr>
          <w:rFonts w:ascii="Times New Roman" w:eastAsia="Calibri" w:hAnsi="Times New Roman" w:cs="Times New Roman"/>
          <w:b/>
          <w:kern w:val="1"/>
          <w:sz w:val="24"/>
          <w:szCs w:val="24"/>
          <w:lang w:val="en-US" w:eastAsia="ar-SA"/>
        </w:rPr>
        <w:t>Члан 8.</w:t>
      </w:r>
    </w:p>
    <w:p w:rsidR="007671E4" w:rsidRPr="007671E4" w:rsidRDefault="007671E4" w:rsidP="007671E4">
      <w:pPr>
        <w:suppressAutoHyphens/>
        <w:spacing w:line="276" w:lineRule="auto"/>
        <w:ind w:firstLine="720"/>
        <w:jc w:val="both"/>
        <w:rPr>
          <w:rFonts w:ascii="Times New Roman" w:eastAsia="Arial Unicode MS" w:hAnsi="Times New Roman" w:cs="Times New Roman"/>
          <w:kern w:val="1"/>
          <w:sz w:val="24"/>
          <w:szCs w:val="24"/>
          <w:lang w:val="en-US" w:eastAsia="ar-SA"/>
        </w:rPr>
      </w:pPr>
      <w:r w:rsidRPr="007671E4">
        <w:rPr>
          <w:rFonts w:ascii="Times New Roman" w:eastAsia="Arial Unicode MS" w:hAnsi="Times New Roman" w:cs="Times New Roman"/>
          <w:kern w:val="1"/>
          <w:sz w:val="24"/>
          <w:szCs w:val="24"/>
          <w:lang w:val="en-US" w:eastAsia="ar-SA"/>
        </w:rPr>
        <w:t xml:space="preserve">Задаци лица задуженог за спровођење поступка, односно комисије за набавку су да: </w:t>
      </w:r>
    </w:p>
    <w:p w:rsidR="007671E4" w:rsidRPr="007671E4" w:rsidRDefault="007671E4" w:rsidP="007671E4">
      <w:pPr>
        <w:suppressAutoHyphens/>
        <w:spacing w:line="276" w:lineRule="auto"/>
        <w:ind w:left="720"/>
        <w:jc w:val="both"/>
        <w:rPr>
          <w:rFonts w:ascii="Times New Roman" w:eastAsia="Arial Unicode MS" w:hAnsi="Times New Roman" w:cs="Times New Roman"/>
          <w:kern w:val="1"/>
          <w:sz w:val="24"/>
          <w:szCs w:val="24"/>
          <w:lang w:val="en-US" w:eastAsia="ar-SA"/>
        </w:rPr>
      </w:pPr>
      <w:r w:rsidRPr="007671E4">
        <w:rPr>
          <w:rFonts w:ascii="Times New Roman" w:eastAsia="Calibri" w:hAnsi="Times New Roman" w:cs="Times New Roman"/>
          <w:sz w:val="24"/>
          <w:szCs w:val="24"/>
          <w:lang w:val="en-US"/>
        </w:rPr>
        <w:t>- припреми позив за подношење понуда и друге акте у поступку набавке</w:t>
      </w:r>
      <w:r w:rsidRPr="007671E4">
        <w:rPr>
          <w:rFonts w:ascii="Times New Roman" w:eastAsia="Arial Unicode MS" w:hAnsi="Times New Roman" w:cs="Times New Roman"/>
          <w:kern w:val="1"/>
          <w:sz w:val="24"/>
          <w:szCs w:val="24"/>
          <w:lang w:val="en-US" w:eastAsia="ar-SA"/>
        </w:rPr>
        <w:t>;</w:t>
      </w:r>
    </w:p>
    <w:p w:rsidR="007671E4" w:rsidRPr="007671E4" w:rsidRDefault="007671E4" w:rsidP="007671E4">
      <w:pPr>
        <w:suppressAutoHyphens/>
        <w:spacing w:line="276" w:lineRule="auto"/>
        <w:ind w:left="720"/>
        <w:jc w:val="both"/>
        <w:rPr>
          <w:rFonts w:ascii="Times New Roman" w:eastAsia="Arial Unicode MS" w:hAnsi="Times New Roman" w:cs="Times New Roman"/>
          <w:kern w:val="1"/>
          <w:sz w:val="24"/>
          <w:szCs w:val="24"/>
          <w:lang w:val="en-US" w:eastAsia="ar-SA"/>
        </w:rPr>
      </w:pPr>
      <w:r w:rsidRPr="007671E4">
        <w:rPr>
          <w:rFonts w:ascii="Times New Roman" w:eastAsia="Arial Unicode MS" w:hAnsi="Times New Roman" w:cs="Times New Roman"/>
          <w:kern w:val="1"/>
          <w:sz w:val="24"/>
          <w:szCs w:val="24"/>
          <w:lang w:val="en-US" w:eastAsia="ar-SA"/>
        </w:rPr>
        <w:t>- отвори и прегледа понуде;</w:t>
      </w:r>
    </w:p>
    <w:p w:rsidR="007671E4" w:rsidRPr="007671E4" w:rsidRDefault="007671E4" w:rsidP="007671E4">
      <w:pPr>
        <w:suppressAutoHyphens/>
        <w:spacing w:line="276" w:lineRule="auto"/>
        <w:ind w:left="720"/>
        <w:jc w:val="both"/>
        <w:rPr>
          <w:rFonts w:ascii="Times New Roman" w:eastAsia="Arial Unicode MS" w:hAnsi="Times New Roman" w:cs="Times New Roman"/>
          <w:kern w:val="1"/>
          <w:sz w:val="24"/>
          <w:szCs w:val="24"/>
          <w:lang w:val="en-US" w:eastAsia="ar-SA"/>
        </w:rPr>
      </w:pPr>
      <w:r w:rsidRPr="007671E4">
        <w:rPr>
          <w:rFonts w:ascii="Times New Roman" w:eastAsia="Arial Unicode MS" w:hAnsi="Times New Roman" w:cs="Times New Roman"/>
          <w:kern w:val="1"/>
          <w:sz w:val="24"/>
          <w:szCs w:val="24"/>
          <w:lang w:val="en-US" w:eastAsia="ar-SA"/>
        </w:rPr>
        <w:t xml:space="preserve">- предузима све друге потребне радње у вези са спровођењем поступка набавке. </w:t>
      </w: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 xml:space="preserve">       Начин пружања стручне помоћи комисији, односно лицу задуженом за спровођење поступка набавке</w:t>
      </w: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Члан 9.</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Носилац реализације дужан је да у оквиру своје надлежности пруж</w:t>
      </w:r>
      <w:r w:rsidRPr="007671E4">
        <w:rPr>
          <w:rFonts w:ascii="Times New Roman" w:eastAsia="Calibri" w:hAnsi="Times New Roman" w:cs="Times New Roman"/>
          <w:bCs/>
          <w:sz w:val="24"/>
          <w:szCs w:val="24"/>
          <w:lang w:val="sr-Cyrl-RS"/>
        </w:rPr>
        <w:t>и</w:t>
      </w:r>
      <w:r w:rsidRPr="007671E4">
        <w:rPr>
          <w:rFonts w:ascii="Times New Roman" w:eastAsia="Calibri" w:hAnsi="Times New Roman" w:cs="Times New Roman"/>
          <w:bCs/>
          <w:sz w:val="24"/>
          <w:szCs w:val="24"/>
          <w:lang w:val="en-US"/>
        </w:rPr>
        <w:t xml:space="preserve"> стручну помоћ комисији за набавку, односно лицу задуженом за спровођење поступка набавке.</w:t>
      </w: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lastRenderedPageBreak/>
        <w:t>Позив за подношење понуда</w:t>
      </w: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Члан 10.</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Позив за подношење понуда садржи предмет набавке, техничке спецификације, количину, јединицу мере, рок за достављање понуда и начин подношења понуда, критеријуме, рок испоруке, елементе понуде око којих ће се преговарати и начин преговора, контакт за тражење додатних појашњења у вези са сачињавањем понуде и начин давања додатних појашњења, а у случају потребе и друге елементе, с обзиром на предмет набавке. </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Позив за подношење понуда и други потребни документи сачињавају се у оквирном року од пет радних дана од дана доношења одлуке о спровођењу поступка набавке.  </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Контролу позива за подношење понуда и осталих сачињених докумената врши службеник за јавне набавке.</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Службеник за јавне набавке, позив за подношење понуда и друге сачињене документе доставља писаним путем (укључујући и </w:t>
      </w:r>
      <w:r w:rsidRPr="007671E4">
        <w:rPr>
          <w:rFonts w:ascii="Times New Roman" w:eastAsia="Calibri" w:hAnsi="Times New Roman" w:cs="Times New Roman"/>
          <w:bCs/>
          <w:sz w:val="24"/>
          <w:szCs w:val="24"/>
          <w:lang w:val="sr-Cyrl-RS"/>
        </w:rPr>
        <w:t>и-мејл</w:t>
      </w:r>
      <w:r w:rsidRPr="007671E4">
        <w:rPr>
          <w:rFonts w:ascii="Times New Roman" w:eastAsia="Calibri" w:hAnsi="Times New Roman" w:cs="Times New Roman"/>
          <w:bCs/>
          <w:sz w:val="24"/>
          <w:szCs w:val="24"/>
          <w:lang w:val="en-US"/>
        </w:rPr>
        <w:t xml:space="preserve">) привредним субјектима предложеним у захтеву за набавку.  </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Позив за подношење понуда и други сачињени документи објављују се на интернет страници </w:t>
      </w:r>
      <w:r w:rsidRPr="007671E4">
        <w:rPr>
          <w:rFonts w:ascii="Times New Roman" w:eastAsia="Calibri" w:hAnsi="Times New Roman" w:cs="Times New Roman"/>
          <w:bCs/>
          <w:sz w:val="24"/>
          <w:szCs w:val="24"/>
          <w:lang w:val="sr-Cyrl-RS"/>
        </w:rPr>
        <w:t>Јавне библиотеке „Бољевац“</w:t>
      </w:r>
      <w:r w:rsidRPr="007671E4">
        <w:rPr>
          <w:rFonts w:ascii="Times New Roman" w:eastAsia="Calibri" w:hAnsi="Times New Roman" w:cs="Times New Roman"/>
          <w:bCs/>
          <w:sz w:val="24"/>
          <w:szCs w:val="24"/>
          <w:lang w:val="en-US"/>
        </w:rPr>
        <w:t xml:space="preserve">, изузев уколико се позив упућује само одређеним привредним субјектима, у складу са детаљним образложењем подносиоца захтева. </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Уколико набавка садржи тајне податке, позив за подношење понуда и други сачињени документи се не објављују на интернет страници </w:t>
      </w:r>
      <w:r w:rsidRPr="007671E4">
        <w:rPr>
          <w:rFonts w:ascii="Georgia" w:eastAsia="Calibri" w:hAnsi="Georgia" w:cs="Times New Roman"/>
          <w:color w:val="000000"/>
          <w:lang w:val="sr-Cyrl-RS"/>
        </w:rPr>
        <w:t xml:space="preserve">Јавне библиотеке „Бољевац“. </w:t>
      </w:r>
      <w:r w:rsidRPr="007671E4">
        <w:rPr>
          <w:rFonts w:ascii="Times New Roman" w:eastAsia="Calibri" w:hAnsi="Times New Roman" w:cs="Times New Roman"/>
          <w:bCs/>
          <w:sz w:val="24"/>
          <w:szCs w:val="24"/>
          <w:lang w:val="en-US"/>
        </w:rPr>
        <w:t xml:space="preserve">Рок за подношење понуда мора бити примерен времену потребном за припрему понуде и утврђује се за сваки појединачни поступак набавке. </w:t>
      </w:r>
    </w:p>
    <w:p w:rsidR="007671E4" w:rsidRPr="007671E4" w:rsidRDefault="007671E4" w:rsidP="007671E4">
      <w:pPr>
        <w:spacing w:line="276" w:lineRule="auto"/>
        <w:jc w:val="both"/>
        <w:rPr>
          <w:rFonts w:ascii="Times New Roman" w:eastAsia="Calibri" w:hAnsi="Times New Roman" w:cs="Times New Roman"/>
          <w:bCs/>
          <w:sz w:val="24"/>
          <w:szCs w:val="24"/>
          <w:lang w:val="en-US"/>
        </w:rPr>
      </w:pP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Начин подношења понуде и отварање понуда</w:t>
      </w: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Члан 11.</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Начин подношења понуде одређује се у позиву за подношење понуда и може бити: непосредно, путем поште или електронским путем.  </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Понуде поднете непосредно или путем поште евидентира у посебну евиденцију о примљеним понудама организациона јединица у чијем су делокругу послови писарнице, док понуде поднете електронским средствима евидентира носилац реализације или службеник за јавне набавке.</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Понуде се отварају непосредно по истеку рока за подношење понуда, а на поступак отварања понуда сходно се примењују одредбе правилника о јавним набавкама. </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О поступку отварања понуда сачињава се записник, који садржи: </w:t>
      </w:r>
    </w:p>
    <w:p w:rsidR="007671E4" w:rsidRPr="007671E4" w:rsidRDefault="007671E4" w:rsidP="007671E4">
      <w:pPr>
        <w:spacing w:line="276" w:lineRule="auto"/>
        <w:ind w:left="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lastRenderedPageBreak/>
        <w:t xml:space="preserve">- податке о броју и предмету набавке; </w:t>
      </w:r>
    </w:p>
    <w:p w:rsidR="007671E4" w:rsidRPr="007671E4" w:rsidRDefault="007671E4" w:rsidP="007671E4">
      <w:pPr>
        <w:spacing w:line="276" w:lineRule="auto"/>
        <w:ind w:left="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 податке о времену и месту отварања понуда; </w:t>
      </w:r>
    </w:p>
    <w:p w:rsidR="007671E4" w:rsidRPr="007671E4" w:rsidRDefault="007671E4" w:rsidP="007671E4">
      <w:pPr>
        <w:spacing w:line="276" w:lineRule="auto"/>
        <w:ind w:left="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 елементе примљених понуда (цена, рок испоруке и др); </w:t>
      </w:r>
    </w:p>
    <w:p w:rsidR="007671E4" w:rsidRPr="007671E4" w:rsidRDefault="007671E4" w:rsidP="007671E4">
      <w:pPr>
        <w:spacing w:line="276" w:lineRule="auto"/>
        <w:ind w:left="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 друге потребне податке. </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Записник о отварању понуда се може доставити привредним субјектима на њихов захтев писаним путем (укључујући и и-мејл). </w:t>
      </w:r>
    </w:p>
    <w:p w:rsidR="007671E4" w:rsidRPr="007671E4" w:rsidRDefault="007671E4" w:rsidP="007671E4">
      <w:pPr>
        <w:suppressAutoHyphens/>
        <w:spacing w:line="276" w:lineRule="auto"/>
        <w:jc w:val="both"/>
        <w:rPr>
          <w:rFonts w:ascii="Times New Roman" w:eastAsia="Calibri" w:hAnsi="Times New Roman" w:cs="Times New Roman"/>
          <w:b/>
          <w:kern w:val="1"/>
          <w:sz w:val="24"/>
          <w:szCs w:val="24"/>
          <w:lang w:val="en-US" w:eastAsia="ar-SA"/>
        </w:rPr>
      </w:pPr>
    </w:p>
    <w:p w:rsidR="007671E4" w:rsidRPr="007671E4" w:rsidRDefault="007671E4" w:rsidP="007671E4">
      <w:pPr>
        <w:suppressAutoHyphens/>
        <w:spacing w:line="276" w:lineRule="auto"/>
        <w:jc w:val="center"/>
        <w:rPr>
          <w:rFonts w:ascii="Times New Roman" w:eastAsia="Calibri" w:hAnsi="Times New Roman" w:cs="Times New Roman"/>
          <w:b/>
          <w:kern w:val="1"/>
          <w:sz w:val="24"/>
          <w:szCs w:val="24"/>
          <w:lang w:val="en-US" w:eastAsia="ar-SA"/>
        </w:rPr>
      </w:pPr>
      <w:r w:rsidRPr="007671E4">
        <w:rPr>
          <w:rFonts w:ascii="Times New Roman" w:eastAsia="Calibri" w:hAnsi="Times New Roman" w:cs="Times New Roman"/>
          <w:b/>
          <w:kern w:val="1"/>
          <w:sz w:val="24"/>
          <w:szCs w:val="24"/>
          <w:lang w:val="en-US" w:eastAsia="ar-SA"/>
        </w:rPr>
        <w:t>Битни недостаци понуде</w:t>
      </w:r>
    </w:p>
    <w:p w:rsidR="007671E4" w:rsidRPr="007671E4" w:rsidRDefault="007671E4" w:rsidP="007671E4">
      <w:pPr>
        <w:spacing w:line="276" w:lineRule="auto"/>
        <w:jc w:val="center"/>
        <w:rPr>
          <w:rFonts w:ascii="Times New Roman" w:eastAsia="Calibri" w:hAnsi="Times New Roman" w:cs="Times New Roman"/>
          <w:b/>
          <w:kern w:val="1"/>
          <w:sz w:val="24"/>
          <w:szCs w:val="24"/>
          <w:lang w:val="en-US" w:eastAsia="ar-SA"/>
        </w:rPr>
      </w:pPr>
      <w:r w:rsidRPr="007671E4">
        <w:rPr>
          <w:rFonts w:ascii="Times New Roman" w:eastAsia="Calibri" w:hAnsi="Times New Roman" w:cs="Times New Roman"/>
          <w:b/>
          <w:kern w:val="1"/>
          <w:sz w:val="24"/>
          <w:szCs w:val="24"/>
          <w:lang w:val="en-US" w:eastAsia="ar-SA"/>
        </w:rPr>
        <w:t>Члан 12.</w:t>
      </w:r>
    </w:p>
    <w:p w:rsidR="007671E4" w:rsidRPr="007671E4" w:rsidRDefault="007671E4" w:rsidP="007671E4">
      <w:pPr>
        <w:spacing w:line="276" w:lineRule="auto"/>
        <w:ind w:firstLine="720"/>
        <w:jc w:val="both"/>
        <w:rPr>
          <w:rFonts w:ascii="Times New Roman" w:eastAsia="Calibri" w:hAnsi="Times New Roman" w:cs="Times New Roman"/>
          <w:sz w:val="24"/>
          <w:szCs w:val="24"/>
          <w:lang w:val="en-US"/>
        </w:rPr>
      </w:pPr>
      <w:r w:rsidRPr="007671E4">
        <w:rPr>
          <w:rFonts w:ascii="Times New Roman" w:eastAsia="Calibri" w:hAnsi="Times New Roman" w:cs="Times New Roman"/>
          <w:sz w:val="24"/>
          <w:szCs w:val="24"/>
          <w:lang w:val="en-US"/>
        </w:rPr>
        <w:t>Битни недостаци понуде постоје уколико је понуда неблаговремена, не испуњава услове из техничких спецификација, уколико понуђач не докаже да испуњава захтеве из позива за подношење понуда или понуда садржи друге недостатке због којих није могуће утврдити стварну садржину понуде или није могуће упоредити</w:t>
      </w:r>
      <w:r w:rsidRPr="007671E4">
        <w:rPr>
          <w:rFonts w:ascii="Times New Roman" w:eastAsia="Calibri" w:hAnsi="Times New Roman" w:cs="Times New Roman"/>
          <w:sz w:val="24"/>
          <w:szCs w:val="24"/>
          <w:lang w:val="sr-Cyrl-RS"/>
        </w:rPr>
        <w:t xml:space="preserve"> је</w:t>
      </w:r>
      <w:r w:rsidRPr="007671E4">
        <w:rPr>
          <w:rFonts w:ascii="Times New Roman" w:eastAsia="Calibri" w:hAnsi="Times New Roman" w:cs="Times New Roman"/>
          <w:sz w:val="24"/>
          <w:szCs w:val="24"/>
          <w:lang w:val="en-US"/>
        </w:rPr>
        <w:t xml:space="preserve"> са другим понудама.   </w:t>
      </w:r>
    </w:p>
    <w:p w:rsidR="007671E4" w:rsidRPr="007671E4" w:rsidRDefault="007671E4" w:rsidP="007671E4">
      <w:pPr>
        <w:spacing w:line="276" w:lineRule="auto"/>
        <w:ind w:firstLine="720"/>
        <w:jc w:val="both"/>
        <w:rPr>
          <w:rFonts w:ascii="Times New Roman" w:eastAsia="Calibri" w:hAnsi="Times New Roman" w:cs="Times New Roman"/>
          <w:sz w:val="24"/>
          <w:szCs w:val="24"/>
          <w:lang w:val="en-US"/>
        </w:rPr>
      </w:pPr>
      <w:r w:rsidRPr="007671E4">
        <w:rPr>
          <w:rFonts w:ascii="Times New Roman" w:eastAsia="Calibri" w:hAnsi="Times New Roman" w:cs="Times New Roman"/>
          <w:sz w:val="24"/>
          <w:szCs w:val="24"/>
          <w:lang w:val="en-US"/>
        </w:rPr>
        <w:t xml:space="preserve">Уколико понуда неког понуђача садржи битне недостатке, изузев уколико је понуда неблаговремена, тај понуђач ће бити позван да у примереном року отклони недостатке понуде, уколико таквим поступањем не може доћи до злоупотребе и довођења понуђача у неједнак положај.  </w:t>
      </w:r>
    </w:p>
    <w:p w:rsidR="007671E4" w:rsidRPr="007671E4" w:rsidRDefault="007671E4" w:rsidP="007671E4">
      <w:pPr>
        <w:spacing w:line="276" w:lineRule="auto"/>
        <w:ind w:firstLine="720"/>
        <w:jc w:val="both"/>
        <w:rPr>
          <w:rFonts w:ascii="Times New Roman" w:eastAsia="Calibri" w:hAnsi="Times New Roman" w:cs="Times New Roman"/>
          <w:sz w:val="24"/>
          <w:szCs w:val="24"/>
          <w:lang w:val="en-US"/>
        </w:rPr>
      </w:pPr>
      <w:r w:rsidRPr="007671E4">
        <w:rPr>
          <w:rFonts w:ascii="Times New Roman" w:eastAsia="Calibri" w:hAnsi="Times New Roman" w:cs="Times New Roman"/>
          <w:sz w:val="24"/>
          <w:szCs w:val="24"/>
          <w:lang w:val="en-US"/>
        </w:rPr>
        <w:t xml:space="preserve">Уколико понуђач у примереном року не отклони битне недостатке понуде, понуда овог понуђача ће бити одбијена.  </w:t>
      </w:r>
    </w:p>
    <w:p w:rsidR="007671E4" w:rsidRPr="007671E4" w:rsidRDefault="007671E4" w:rsidP="007671E4">
      <w:pPr>
        <w:spacing w:line="276" w:lineRule="auto"/>
        <w:jc w:val="both"/>
        <w:rPr>
          <w:rFonts w:ascii="Times New Roman" w:eastAsia="Calibri" w:hAnsi="Times New Roman" w:cs="Times New Roman"/>
          <w:kern w:val="1"/>
          <w:sz w:val="24"/>
          <w:szCs w:val="24"/>
          <w:lang w:val="en-US" w:eastAsia="ar-SA"/>
        </w:rPr>
      </w:pP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Доношење одлуке о додели уговора</w:t>
      </w: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Члан 13.</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У складу са извршеном стручном оценом понуда, комисија за набавку, односно лице </w:t>
      </w:r>
      <w:r w:rsidRPr="007671E4">
        <w:rPr>
          <w:rFonts w:ascii="Times New Roman" w:eastAsia="Calibri" w:hAnsi="Times New Roman" w:cs="Times New Roman"/>
          <w:sz w:val="24"/>
          <w:szCs w:val="24"/>
          <w:lang w:val="en-US"/>
        </w:rPr>
        <w:t>задужено за спровођење поступка – службеник за јавне набавке,</w:t>
      </w:r>
      <w:r w:rsidRPr="007671E4">
        <w:rPr>
          <w:rFonts w:ascii="Times New Roman" w:eastAsia="Calibri" w:hAnsi="Times New Roman" w:cs="Times New Roman"/>
          <w:bCs/>
          <w:sz w:val="24"/>
          <w:szCs w:val="24"/>
          <w:lang w:val="en-US"/>
        </w:rPr>
        <w:t xml:space="preserve"> припрема предлог одлуке о додели уговора или предлог одлуке о обустави поступка.</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За избор најповољније понуде довољно је да наручиоцу буде достављена бар једна понуда која није одбијена.</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Предлог одлуке из става 1. овог члана доставља се  одговорном лицу – директору на потпис.</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Одлуку носилац реализације или службеник за јавне набавке доставља привредним субјектима у року од три дана од дана доношења писаним или електронским путем. </w:t>
      </w:r>
    </w:p>
    <w:p w:rsidR="007671E4" w:rsidRDefault="007671E4" w:rsidP="007671E4">
      <w:pPr>
        <w:spacing w:line="276" w:lineRule="auto"/>
        <w:jc w:val="both"/>
        <w:rPr>
          <w:rFonts w:ascii="Times New Roman" w:eastAsia="Calibri" w:hAnsi="Times New Roman" w:cs="Times New Roman"/>
          <w:bCs/>
          <w:sz w:val="24"/>
          <w:szCs w:val="24"/>
          <w:lang w:val="en-US"/>
        </w:rPr>
      </w:pPr>
    </w:p>
    <w:p w:rsidR="00D3101F" w:rsidRPr="007671E4" w:rsidRDefault="00D3101F" w:rsidP="007671E4">
      <w:pPr>
        <w:spacing w:line="276" w:lineRule="auto"/>
        <w:jc w:val="both"/>
        <w:rPr>
          <w:rFonts w:ascii="Times New Roman" w:eastAsia="Calibri" w:hAnsi="Times New Roman" w:cs="Times New Roman"/>
          <w:bCs/>
          <w:sz w:val="24"/>
          <w:szCs w:val="24"/>
          <w:lang w:val="en-US"/>
        </w:rPr>
      </w:pP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lastRenderedPageBreak/>
        <w:t>Закључење уговора</w:t>
      </w: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Члан 14.</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Након доношења одлуке о додели уговора, лице на пословима јавних набавки или службеник за јавне набавке сачињава предлог уговора, а исти мора одговарати моделу уговора из позива за подношење понуда, уколико је исти био саставни део позива.</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 Службеник за јавне набавке или лице на пословима јавних набавки доставља предлог уговора на потпис директору.</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Након потписивања уговора од стране директора из става 2. овог члана, лице на пословима јавних набавки или службеник за јавне набавке доставља све примерке уговора на потписивање другој уговорној страни или обезбеђује потписивање на други одговарајући начин.</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Лице на пословима јавних набавки или службеник за јавне набавке доставља потписани примерак уговора кориснику набавке, а фотокопију уговора лицу задуженом за праћење реализације уговора односно другим организационим јединицама које могу бити укључене у праћење извршења уговора (које су корисници предмета набавке или на чије активности ће утицати извршење уговора).</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Уговор о набавци може да се закључи у електронској форми, у складу са законом којим се уређује електронски документ и законом којим се уређује електронски потпис.</w:t>
      </w:r>
    </w:p>
    <w:p w:rsidR="007671E4" w:rsidRPr="007671E4" w:rsidRDefault="007671E4" w:rsidP="007671E4">
      <w:pPr>
        <w:spacing w:line="276" w:lineRule="auto"/>
        <w:jc w:val="both"/>
        <w:rPr>
          <w:rFonts w:ascii="Times New Roman" w:eastAsia="Calibri" w:hAnsi="Times New Roman" w:cs="Times New Roman"/>
          <w:bCs/>
          <w:sz w:val="24"/>
          <w:szCs w:val="24"/>
          <w:lang w:val="en-US"/>
        </w:rPr>
      </w:pP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Обавештење за добровољну претходну транспарентност</w:t>
      </w: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Члан 15.</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У поступку набавке на основу чл. 11-21. Закона, може се објавити обавештење за добровољну претходну транспарентност у складу са Законом. </w:t>
      </w:r>
    </w:p>
    <w:p w:rsidR="007671E4" w:rsidRPr="007671E4" w:rsidRDefault="007671E4" w:rsidP="007671E4">
      <w:pPr>
        <w:spacing w:line="276" w:lineRule="auto"/>
        <w:jc w:val="both"/>
        <w:rPr>
          <w:rFonts w:ascii="Times New Roman" w:eastAsia="Calibri" w:hAnsi="Times New Roman" w:cs="Times New Roman"/>
          <w:bCs/>
          <w:sz w:val="24"/>
          <w:szCs w:val="24"/>
          <w:lang w:val="en-US"/>
        </w:rPr>
      </w:pP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Набавке мање вредности</w:t>
      </w: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 xml:space="preserve">Члан 16. </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 xml:space="preserve">Уколико је процењена вредност набавке мања од 500.000,00 динара, може се након одобреног захтева за набавку у складу са овим правилником, одлуком о спровођењу поступка набавке одредити да лице задужено за спровођење поступка набавке прибави, по правилу, три понуде и да применом критеријума најниже понуђене цене предложи најповољнију понуду. </w:t>
      </w:r>
    </w:p>
    <w:p w:rsidR="007671E4" w:rsidRPr="007671E4" w:rsidRDefault="007671E4" w:rsidP="007671E4">
      <w:pPr>
        <w:spacing w:line="276" w:lineRule="auto"/>
        <w:ind w:firstLine="720"/>
        <w:jc w:val="both"/>
        <w:rPr>
          <w:rFonts w:ascii="Times New Roman" w:eastAsia="Times New Roman" w:hAnsi="Times New Roman" w:cs="Times New Roman"/>
          <w:sz w:val="24"/>
          <w:szCs w:val="24"/>
          <w:lang w:val="en-US"/>
        </w:rPr>
      </w:pPr>
      <w:r w:rsidRPr="007671E4">
        <w:rPr>
          <w:rFonts w:ascii="Times New Roman" w:eastAsia="Calibri" w:hAnsi="Times New Roman" w:cs="Times New Roman"/>
          <w:bCs/>
          <w:sz w:val="24"/>
          <w:szCs w:val="24"/>
          <w:lang w:val="en-US"/>
        </w:rPr>
        <w:t>У том случају не примењују се одредбе овог правилника, изузев правила којима се уређује да је потребно</w:t>
      </w:r>
      <w:r w:rsidRPr="007671E4">
        <w:rPr>
          <w:rFonts w:ascii="Times New Roman" w:eastAsia="Times New Roman" w:hAnsi="Times New Roman" w:cs="Times New Roman"/>
          <w:sz w:val="24"/>
          <w:szCs w:val="24"/>
          <w:lang w:val="en-US"/>
        </w:rPr>
        <w:t xml:space="preserve">: </w:t>
      </w:r>
    </w:p>
    <w:p w:rsidR="007671E4" w:rsidRPr="007671E4" w:rsidRDefault="007671E4" w:rsidP="007671E4">
      <w:pPr>
        <w:spacing w:line="276" w:lineRule="auto"/>
        <w:ind w:left="720"/>
        <w:jc w:val="both"/>
        <w:rPr>
          <w:rFonts w:ascii="Times New Roman" w:eastAsia="Times New Roman" w:hAnsi="Times New Roman" w:cs="Times New Roman"/>
          <w:sz w:val="24"/>
          <w:szCs w:val="24"/>
          <w:lang w:val="en-US"/>
        </w:rPr>
      </w:pPr>
      <w:r w:rsidRPr="007671E4">
        <w:rPr>
          <w:rFonts w:ascii="Times New Roman" w:eastAsia="Times New Roman" w:hAnsi="Times New Roman" w:cs="Times New Roman"/>
          <w:sz w:val="24"/>
          <w:szCs w:val="24"/>
          <w:lang w:val="en-US"/>
        </w:rPr>
        <w:t xml:space="preserve">- обезбедити примену начела Закона на начин који је примерен околностима конкретне набавке; </w:t>
      </w:r>
    </w:p>
    <w:p w:rsidR="007671E4" w:rsidRPr="007671E4" w:rsidRDefault="007671E4" w:rsidP="007671E4">
      <w:pPr>
        <w:spacing w:line="276" w:lineRule="auto"/>
        <w:ind w:left="720"/>
        <w:jc w:val="both"/>
        <w:rPr>
          <w:rFonts w:ascii="Times New Roman" w:eastAsia="Times New Roman" w:hAnsi="Times New Roman" w:cs="Times New Roman"/>
          <w:sz w:val="24"/>
          <w:szCs w:val="24"/>
          <w:lang w:val="en-US"/>
        </w:rPr>
      </w:pPr>
      <w:r w:rsidRPr="007671E4">
        <w:rPr>
          <w:rFonts w:ascii="Times New Roman" w:eastAsia="Times New Roman" w:hAnsi="Times New Roman" w:cs="Times New Roman"/>
          <w:sz w:val="24"/>
          <w:szCs w:val="24"/>
          <w:lang w:val="en-US"/>
        </w:rPr>
        <w:lastRenderedPageBreak/>
        <w:t xml:space="preserve">- обезбедити циљеве који су прописани у Правилнику о јавним набавкама;  </w:t>
      </w:r>
    </w:p>
    <w:p w:rsidR="007671E4" w:rsidRPr="007671E4" w:rsidRDefault="007671E4" w:rsidP="007671E4">
      <w:pPr>
        <w:spacing w:line="276" w:lineRule="auto"/>
        <w:ind w:left="720"/>
        <w:jc w:val="both"/>
        <w:rPr>
          <w:rFonts w:ascii="Times New Roman" w:eastAsia="Times New Roman" w:hAnsi="Times New Roman" w:cs="Times New Roman"/>
          <w:sz w:val="24"/>
          <w:szCs w:val="24"/>
          <w:lang w:val="en-US"/>
        </w:rPr>
      </w:pPr>
      <w:r w:rsidRPr="007671E4">
        <w:rPr>
          <w:rFonts w:ascii="Times New Roman" w:eastAsia="Times New Roman" w:hAnsi="Times New Roman" w:cs="Times New Roman"/>
          <w:sz w:val="24"/>
          <w:szCs w:val="24"/>
          <w:lang w:val="en-US"/>
        </w:rPr>
        <w:t>- спречити постојање сукоба интереса;</w:t>
      </w:r>
    </w:p>
    <w:p w:rsidR="007671E4" w:rsidRPr="007671E4" w:rsidRDefault="007671E4" w:rsidP="007671E4">
      <w:pPr>
        <w:spacing w:line="276" w:lineRule="auto"/>
        <w:ind w:left="720"/>
        <w:jc w:val="both"/>
        <w:rPr>
          <w:rFonts w:ascii="Times New Roman" w:eastAsia="Times New Roman" w:hAnsi="Times New Roman" w:cs="Times New Roman"/>
          <w:sz w:val="24"/>
          <w:szCs w:val="24"/>
          <w:lang w:val="en-US"/>
        </w:rPr>
      </w:pPr>
      <w:r w:rsidRPr="007671E4">
        <w:rPr>
          <w:rFonts w:ascii="Times New Roman" w:eastAsia="Times New Roman" w:hAnsi="Times New Roman" w:cs="Times New Roman"/>
          <w:sz w:val="24"/>
          <w:szCs w:val="24"/>
          <w:lang w:val="en-US"/>
        </w:rPr>
        <w:t xml:space="preserve">- платити цену која није већа од упоредиве тржишне цене за предмет набавке захтеваног квалитета.   </w:t>
      </w:r>
    </w:p>
    <w:p w:rsidR="007671E4" w:rsidRPr="007671E4" w:rsidRDefault="007671E4" w:rsidP="007671E4">
      <w:pPr>
        <w:suppressAutoHyphens/>
        <w:spacing w:after="120" w:line="276" w:lineRule="auto"/>
        <w:jc w:val="center"/>
        <w:rPr>
          <w:rFonts w:ascii="Times New Roman" w:eastAsia="Times New Roman" w:hAnsi="Times New Roman" w:cs="Times New Roman"/>
          <w:b/>
          <w:kern w:val="1"/>
          <w:sz w:val="24"/>
          <w:szCs w:val="24"/>
          <w:lang w:val="en-US" w:eastAsia="zh-CN"/>
        </w:rPr>
      </w:pPr>
      <w:r w:rsidRPr="007671E4">
        <w:rPr>
          <w:rFonts w:ascii="Times New Roman" w:eastAsia="Times New Roman" w:hAnsi="Times New Roman" w:cs="Times New Roman"/>
          <w:b/>
          <w:kern w:val="1"/>
          <w:sz w:val="24"/>
          <w:szCs w:val="24"/>
          <w:lang w:val="en-US" w:eastAsia="zh-CN"/>
        </w:rPr>
        <w:t xml:space="preserve">Члан 17. </w:t>
      </w:r>
    </w:p>
    <w:p w:rsidR="007671E4" w:rsidRPr="007671E4" w:rsidRDefault="007671E4" w:rsidP="007671E4">
      <w:pPr>
        <w:suppressAutoHyphens/>
        <w:spacing w:after="120" w:line="276" w:lineRule="auto"/>
        <w:ind w:firstLine="720"/>
        <w:jc w:val="both"/>
        <w:rPr>
          <w:rFonts w:ascii="Times New Roman" w:eastAsia="Times New Roman" w:hAnsi="Times New Roman" w:cs="Times New Roman"/>
          <w:b/>
          <w:kern w:val="1"/>
          <w:sz w:val="24"/>
          <w:szCs w:val="24"/>
          <w:lang w:val="en-US" w:eastAsia="zh-CN"/>
        </w:rPr>
      </w:pPr>
      <w:r w:rsidRPr="007671E4">
        <w:rPr>
          <w:rFonts w:ascii="Times New Roman" w:eastAsia="Calibri" w:hAnsi="Times New Roman" w:cs="Times New Roman"/>
          <w:sz w:val="24"/>
          <w:szCs w:val="24"/>
          <w:lang w:val="en-US"/>
        </w:rPr>
        <w:t>За набавку добара, услуга и радова може се уместо закључења уговора, издати наруџбеница.</w:t>
      </w:r>
    </w:p>
    <w:p w:rsidR="007671E4" w:rsidRPr="007671E4" w:rsidRDefault="007671E4" w:rsidP="007671E4">
      <w:pPr>
        <w:spacing w:line="276" w:lineRule="auto"/>
        <w:rPr>
          <w:rFonts w:ascii="Times New Roman" w:eastAsia="Calibri" w:hAnsi="Times New Roman" w:cs="Times New Roman"/>
          <w:b/>
          <w:sz w:val="24"/>
          <w:szCs w:val="24"/>
        </w:rPr>
      </w:pP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Овлашћења и одговорности у поступку набавке</w:t>
      </w:r>
    </w:p>
    <w:p w:rsidR="007671E4" w:rsidRPr="007671E4" w:rsidRDefault="007671E4" w:rsidP="007671E4">
      <w:pPr>
        <w:spacing w:line="276" w:lineRule="auto"/>
        <w:jc w:val="center"/>
        <w:rPr>
          <w:rFonts w:ascii="Times New Roman" w:eastAsia="Calibri" w:hAnsi="Times New Roman" w:cs="Times New Roman"/>
          <w:b/>
          <w:sz w:val="24"/>
          <w:szCs w:val="24"/>
          <w:lang w:val="en-US"/>
        </w:rPr>
      </w:pPr>
      <w:r w:rsidRPr="007671E4">
        <w:rPr>
          <w:rFonts w:ascii="Times New Roman" w:eastAsia="Calibri" w:hAnsi="Times New Roman" w:cs="Times New Roman"/>
          <w:b/>
          <w:sz w:val="24"/>
          <w:szCs w:val="24"/>
          <w:lang w:val="en-US"/>
        </w:rPr>
        <w:t>Члан 18.</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Носилац реализације или службеник за јавне набавке координира радом комисије за набавке, пружа стручну помоћ комисији у вези са спровођењем поступка и обавља друге активности у вези са спровођењем поступка набавке.</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За законитост спровођења поступка набавке, сачињавање предлога и доношење одлука, решења и других аката у поступку набавке одговорни су: овлашћено лице –</w:t>
      </w:r>
      <w:r w:rsidRPr="007671E4">
        <w:rPr>
          <w:rFonts w:ascii="Times New Roman" w:eastAsia="Calibri" w:hAnsi="Times New Roman" w:cs="Times New Roman"/>
          <w:bCs/>
          <w:i/>
          <w:iCs/>
          <w:sz w:val="24"/>
          <w:szCs w:val="24"/>
          <w:lang w:val="en-US"/>
        </w:rPr>
        <w:t>директор</w:t>
      </w:r>
      <w:r w:rsidRPr="007671E4">
        <w:rPr>
          <w:rFonts w:ascii="Times New Roman" w:eastAsia="Calibri" w:hAnsi="Times New Roman" w:cs="Times New Roman"/>
          <w:bCs/>
          <w:sz w:val="24"/>
          <w:szCs w:val="24"/>
          <w:lang w:val="en-US"/>
        </w:rPr>
        <w:t xml:space="preserve">, носилац реализације, подносилац захтева за набавку и комисија за набавку, односно лице задужено за спровођење поступка набавке. </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Свако лице, које спроводи радње у поступку набавке у складу са прописима и овим правилником, одговара за предузете радње.</w:t>
      </w:r>
    </w:p>
    <w:p w:rsidR="007671E4" w:rsidRPr="007671E4" w:rsidRDefault="007671E4" w:rsidP="007671E4">
      <w:pPr>
        <w:spacing w:line="276" w:lineRule="auto"/>
        <w:ind w:firstLine="720"/>
        <w:jc w:val="both"/>
        <w:rPr>
          <w:rFonts w:ascii="Times New Roman" w:eastAsia="Calibri" w:hAnsi="Times New Roman" w:cs="Times New Roman"/>
          <w:bCs/>
          <w:sz w:val="24"/>
          <w:szCs w:val="24"/>
          <w:lang w:val="en-US"/>
        </w:rPr>
      </w:pPr>
      <w:r w:rsidRPr="007671E4">
        <w:rPr>
          <w:rFonts w:ascii="Times New Roman" w:eastAsia="Calibri" w:hAnsi="Times New Roman" w:cs="Times New Roman"/>
          <w:bCs/>
          <w:sz w:val="24"/>
          <w:szCs w:val="24"/>
          <w:lang w:val="en-US"/>
        </w:rPr>
        <w:t>Техничке спецификације предмета набавке одређује подносилац захтева и одговоран је за исте, а дужан је да потпише и овери сваку страницу техничких спецификација.</w:t>
      </w:r>
    </w:p>
    <w:p w:rsidR="007671E4" w:rsidRPr="007671E4" w:rsidRDefault="007671E4" w:rsidP="007671E4">
      <w:pPr>
        <w:spacing w:line="276" w:lineRule="auto"/>
        <w:jc w:val="center"/>
        <w:rPr>
          <w:rFonts w:ascii="Times New Roman" w:eastAsia="Calibri" w:hAnsi="Times New Roman" w:cs="Times New Roman"/>
          <w:sz w:val="24"/>
          <w:szCs w:val="24"/>
          <w:lang w:val="en-US"/>
        </w:rPr>
      </w:pPr>
    </w:p>
    <w:p w:rsidR="007671E4" w:rsidRPr="007671E4" w:rsidRDefault="007671E4" w:rsidP="007671E4">
      <w:pPr>
        <w:suppressAutoHyphens/>
        <w:spacing w:after="120" w:line="276" w:lineRule="auto"/>
        <w:jc w:val="center"/>
        <w:rPr>
          <w:rFonts w:ascii="Times New Roman" w:eastAsia="Arial Unicode MS" w:hAnsi="Times New Roman" w:cs="Times New Roman"/>
          <w:b/>
          <w:kern w:val="1"/>
          <w:sz w:val="24"/>
          <w:szCs w:val="24"/>
          <w:lang w:val="en-US" w:eastAsia="zh-CN"/>
        </w:rPr>
      </w:pPr>
      <w:r w:rsidRPr="007671E4">
        <w:rPr>
          <w:rFonts w:ascii="Times New Roman" w:eastAsia="Calibri" w:hAnsi="Times New Roman" w:cs="Times New Roman"/>
          <w:b/>
          <w:sz w:val="24"/>
          <w:szCs w:val="24"/>
          <w:lang w:val="en-US"/>
        </w:rPr>
        <w:t xml:space="preserve">III </w:t>
      </w:r>
      <w:r w:rsidRPr="007671E4">
        <w:rPr>
          <w:rFonts w:ascii="Times New Roman" w:eastAsia="Arial Unicode MS" w:hAnsi="Times New Roman" w:cs="Times New Roman"/>
          <w:b/>
          <w:kern w:val="1"/>
          <w:sz w:val="24"/>
          <w:szCs w:val="24"/>
          <w:lang w:val="en-US" w:eastAsia="zh-CN"/>
        </w:rPr>
        <w:t xml:space="preserve">ПРЕЛАЗНА И ЗАВРШНА ОДРЕДБА </w:t>
      </w:r>
    </w:p>
    <w:p w:rsidR="007671E4" w:rsidRPr="007671E4" w:rsidRDefault="007671E4" w:rsidP="007671E4">
      <w:pPr>
        <w:suppressAutoHyphens/>
        <w:spacing w:after="120" w:line="276" w:lineRule="auto"/>
        <w:jc w:val="center"/>
        <w:rPr>
          <w:rFonts w:ascii="Times New Roman" w:eastAsia="Times New Roman" w:hAnsi="Times New Roman" w:cs="Times New Roman"/>
          <w:b/>
          <w:bCs/>
          <w:kern w:val="1"/>
          <w:sz w:val="24"/>
          <w:szCs w:val="24"/>
          <w:lang w:val="en-US" w:eastAsia="zh-CN"/>
        </w:rPr>
      </w:pPr>
      <w:r w:rsidRPr="007671E4">
        <w:rPr>
          <w:rFonts w:ascii="Times New Roman" w:eastAsia="Times New Roman" w:hAnsi="Times New Roman" w:cs="Times New Roman"/>
          <w:b/>
          <w:bCs/>
          <w:kern w:val="1"/>
          <w:sz w:val="24"/>
          <w:szCs w:val="24"/>
          <w:lang w:val="en-US" w:eastAsia="zh-CN"/>
        </w:rPr>
        <w:t>Члан 19.</w:t>
      </w:r>
    </w:p>
    <w:p w:rsidR="007671E4" w:rsidRPr="007671E4" w:rsidRDefault="007671E4" w:rsidP="007671E4">
      <w:pPr>
        <w:suppressAutoHyphens/>
        <w:spacing w:after="120" w:line="276" w:lineRule="auto"/>
        <w:jc w:val="both"/>
        <w:rPr>
          <w:rFonts w:ascii="Times New Roman" w:eastAsia="Arial Unicode MS" w:hAnsi="Times New Roman" w:cs="Times New Roman"/>
          <w:bCs/>
          <w:kern w:val="1"/>
          <w:sz w:val="24"/>
          <w:szCs w:val="24"/>
          <w:lang w:val="en-US" w:eastAsia="zh-CN"/>
        </w:rPr>
      </w:pPr>
      <w:r w:rsidRPr="007671E4">
        <w:rPr>
          <w:rFonts w:ascii="Times New Roman" w:eastAsia="Arial Unicode MS" w:hAnsi="Times New Roman" w:cs="Times New Roman"/>
          <w:bCs/>
          <w:kern w:val="1"/>
          <w:sz w:val="24"/>
          <w:szCs w:val="24"/>
          <w:lang w:val="en-US" w:eastAsia="zh-CN"/>
        </w:rPr>
        <w:tab/>
        <w:t>Овај правилник се примењује на поступке набавки започете после почетка примене Закона о јавним набавкама („Службени гласник РС“, бр. 91/2019).</w:t>
      </w:r>
    </w:p>
    <w:p w:rsidR="007671E4" w:rsidRPr="007671E4" w:rsidRDefault="007671E4" w:rsidP="007671E4">
      <w:pPr>
        <w:suppressAutoHyphens/>
        <w:spacing w:after="120" w:line="276" w:lineRule="auto"/>
        <w:ind w:firstLine="720"/>
        <w:jc w:val="both"/>
        <w:rPr>
          <w:rFonts w:ascii="Times New Roman" w:eastAsia="Calibri" w:hAnsi="Times New Roman" w:cs="Times New Roman"/>
          <w:kern w:val="1"/>
          <w:sz w:val="24"/>
          <w:szCs w:val="24"/>
          <w:lang w:val="en-US" w:eastAsia="zh-CN"/>
        </w:rPr>
      </w:pPr>
      <w:r w:rsidRPr="007671E4">
        <w:rPr>
          <w:rFonts w:ascii="Times New Roman" w:eastAsia="Calibri" w:hAnsi="Times New Roman" w:cs="Times New Roman"/>
          <w:kern w:val="1"/>
          <w:sz w:val="24"/>
          <w:szCs w:val="24"/>
          <w:lang w:val="en-US" w:eastAsia="zh-CN"/>
        </w:rPr>
        <w:t>Овај правилник ступа на снагу осмог дана од дана објављивања на огласној табли.</w:t>
      </w:r>
    </w:p>
    <w:p w:rsidR="007671E4" w:rsidRPr="007671E4" w:rsidRDefault="007671E4" w:rsidP="007671E4">
      <w:pPr>
        <w:suppressAutoHyphens/>
        <w:spacing w:after="120" w:line="276" w:lineRule="auto"/>
        <w:ind w:firstLine="720"/>
        <w:jc w:val="both"/>
        <w:rPr>
          <w:rFonts w:ascii="Times New Roman" w:eastAsia="Calibri" w:hAnsi="Times New Roman" w:cs="Times New Roman"/>
          <w:kern w:val="1"/>
          <w:sz w:val="24"/>
          <w:szCs w:val="24"/>
          <w:lang w:val="sr-Cyrl-RS" w:eastAsia="zh-CN"/>
        </w:rPr>
      </w:pPr>
      <w:r w:rsidRPr="007671E4">
        <w:rPr>
          <w:rFonts w:ascii="Times New Roman" w:eastAsia="Calibri" w:hAnsi="Times New Roman" w:cs="Times New Roman"/>
          <w:kern w:val="1"/>
          <w:sz w:val="24"/>
          <w:szCs w:val="24"/>
          <w:lang w:val="en-US" w:eastAsia="zh-CN"/>
        </w:rPr>
        <w:t xml:space="preserve">Овај правилник се објављује на интернет страници </w:t>
      </w:r>
      <w:r w:rsidRPr="007671E4">
        <w:rPr>
          <w:rFonts w:ascii="Times New Roman" w:eastAsia="Calibri" w:hAnsi="Times New Roman" w:cs="Times New Roman"/>
          <w:kern w:val="1"/>
          <w:sz w:val="24"/>
          <w:szCs w:val="24"/>
          <w:lang w:val="sr-Cyrl-RS" w:eastAsia="zh-CN"/>
        </w:rPr>
        <w:t>Јавне библиотеке „Бољевац“.</w:t>
      </w:r>
    </w:p>
    <w:p w:rsidR="007671E4" w:rsidRPr="007671E4" w:rsidRDefault="007671E4" w:rsidP="007671E4">
      <w:pPr>
        <w:spacing w:after="0" w:line="240" w:lineRule="auto"/>
        <w:rPr>
          <w:rFonts w:ascii="Georgia" w:eastAsia="Calibri" w:hAnsi="Georgia" w:cs="Times New Roman"/>
          <w:kern w:val="1"/>
          <w:sz w:val="24"/>
          <w:szCs w:val="24"/>
          <w:lang w:val="sr-Cyrl-RS" w:eastAsia="ar-SA"/>
        </w:rPr>
      </w:pPr>
      <w:r w:rsidRPr="007671E4">
        <w:rPr>
          <w:rFonts w:ascii="Georgia" w:eastAsia="Calibri" w:hAnsi="Georgia" w:cs="Times New Roman"/>
          <w:kern w:val="1"/>
          <w:sz w:val="24"/>
          <w:szCs w:val="24"/>
          <w:lang w:val="sr-Cyrl-RS" w:eastAsia="ar-SA"/>
        </w:rPr>
        <w:t xml:space="preserve">У Бољевцу,    </w:t>
      </w:r>
      <w:r w:rsidRPr="007671E4">
        <w:rPr>
          <w:rFonts w:ascii="Georgia" w:eastAsia="Calibri" w:hAnsi="Georgia" w:cs="Times New Roman"/>
          <w:kern w:val="1"/>
          <w:sz w:val="24"/>
          <w:szCs w:val="24"/>
          <w:lang w:val="en-US" w:eastAsia="ar-SA"/>
        </w:rPr>
        <w:t xml:space="preserve">                                                                                                 </w:t>
      </w:r>
    </w:p>
    <w:p w:rsidR="007671E4" w:rsidRPr="007671E4" w:rsidRDefault="007671E4" w:rsidP="007671E4">
      <w:pPr>
        <w:spacing w:after="0" w:line="240" w:lineRule="auto"/>
        <w:rPr>
          <w:rFonts w:ascii="Georgia" w:eastAsia="Calibri" w:hAnsi="Georgia" w:cs="Times New Roman"/>
          <w:kern w:val="1"/>
          <w:sz w:val="24"/>
          <w:szCs w:val="24"/>
          <w:lang w:val="sr-Cyrl-RS" w:eastAsia="ar-SA"/>
        </w:rPr>
      </w:pPr>
      <w:r w:rsidRPr="007671E4">
        <w:rPr>
          <w:rFonts w:ascii="Georgia" w:eastAsia="Calibri" w:hAnsi="Georgia" w:cs="Times New Roman"/>
          <w:kern w:val="1"/>
          <w:sz w:val="24"/>
          <w:szCs w:val="24"/>
          <w:u w:val="single"/>
          <w:lang w:val="sr-Cyrl-RS" w:eastAsia="ar-SA"/>
        </w:rPr>
        <w:t>__</w:t>
      </w:r>
      <w:r w:rsidRPr="007671E4">
        <w:rPr>
          <w:rFonts w:ascii="Georgia" w:eastAsia="Calibri" w:hAnsi="Georgia" w:cs="Times New Roman"/>
          <w:kern w:val="1"/>
          <w:sz w:val="24"/>
          <w:szCs w:val="24"/>
          <w:u w:val="single"/>
          <w:lang w:eastAsia="ar-SA"/>
        </w:rPr>
        <w:t>.02.202</w:t>
      </w:r>
      <w:r w:rsidRPr="007671E4">
        <w:rPr>
          <w:rFonts w:ascii="Georgia" w:eastAsia="Calibri" w:hAnsi="Georgia" w:cs="Times New Roman"/>
          <w:kern w:val="1"/>
          <w:sz w:val="24"/>
          <w:szCs w:val="24"/>
          <w:u w:val="single"/>
          <w:lang w:val="sr-Cyrl-RS" w:eastAsia="ar-SA"/>
        </w:rPr>
        <w:t>2</w:t>
      </w:r>
      <w:r w:rsidRPr="007671E4">
        <w:rPr>
          <w:rFonts w:ascii="Georgia" w:eastAsia="Calibri" w:hAnsi="Georgia" w:cs="Times New Roman"/>
          <w:kern w:val="1"/>
          <w:sz w:val="24"/>
          <w:szCs w:val="24"/>
          <w:u w:val="single"/>
          <w:lang w:eastAsia="ar-SA"/>
        </w:rPr>
        <w:t xml:space="preserve">. </w:t>
      </w:r>
      <w:r w:rsidRPr="007671E4">
        <w:rPr>
          <w:rFonts w:ascii="Georgia" w:eastAsia="Calibri" w:hAnsi="Georgia" w:cs="Times New Roman"/>
          <w:kern w:val="1"/>
          <w:sz w:val="24"/>
          <w:szCs w:val="24"/>
          <w:u w:val="single"/>
          <w:lang w:val="sr-Cyrl-RS" w:eastAsia="ar-SA"/>
        </w:rPr>
        <w:t xml:space="preserve">године  </w:t>
      </w:r>
      <w:r w:rsidRPr="007671E4">
        <w:rPr>
          <w:rFonts w:ascii="Georgia" w:eastAsia="Calibri" w:hAnsi="Georgia" w:cs="Times New Roman"/>
          <w:kern w:val="1"/>
          <w:sz w:val="24"/>
          <w:szCs w:val="24"/>
          <w:lang w:val="sr-Cyrl-RS" w:eastAsia="ar-SA"/>
        </w:rPr>
        <w:t xml:space="preserve">                                         </w:t>
      </w:r>
      <w:r w:rsidRPr="007671E4">
        <w:rPr>
          <w:rFonts w:ascii="Georgia" w:eastAsia="Calibri" w:hAnsi="Georgia" w:cs="Times New Roman"/>
          <w:kern w:val="1"/>
          <w:sz w:val="24"/>
          <w:szCs w:val="24"/>
          <w:lang w:eastAsia="ar-SA"/>
        </w:rPr>
        <w:t xml:space="preserve">       </w:t>
      </w:r>
      <w:r w:rsidRPr="007671E4">
        <w:rPr>
          <w:rFonts w:ascii="Georgia" w:eastAsia="Calibri" w:hAnsi="Georgia" w:cs="Times New Roman"/>
          <w:kern w:val="1"/>
          <w:sz w:val="24"/>
          <w:szCs w:val="24"/>
          <w:lang w:val="sr-Cyrl-RS" w:eastAsia="ar-SA"/>
        </w:rPr>
        <w:t xml:space="preserve">                             </w:t>
      </w:r>
      <w:r w:rsidRPr="007671E4">
        <w:rPr>
          <w:rFonts w:ascii="Georgia" w:eastAsia="Calibri" w:hAnsi="Georgia" w:cs="Times New Roman"/>
          <w:kern w:val="1"/>
          <w:sz w:val="24"/>
          <w:szCs w:val="24"/>
          <w:lang w:val="en-US" w:eastAsia="ar-SA"/>
        </w:rPr>
        <w:t xml:space="preserve"> </w:t>
      </w:r>
    </w:p>
    <w:p w:rsidR="007671E4" w:rsidRPr="007671E4" w:rsidRDefault="007671E4" w:rsidP="007671E4">
      <w:pPr>
        <w:spacing w:after="0" w:line="240" w:lineRule="auto"/>
        <w:rPr>
          <w:rFonts w:ascii="Georgia" w:eastAsia="Calibri" w:hAnsi="Georgia" w:cs="Times New Roman"/>
          <w:kern w:val="1"/>
          <w:sz w:val="24"/>
          <w:szCs w:val="24"/>
          <w:lang w:val="sr-Cyrl-RS" w:eastAsia="ar-SA"/>
        </w:rPr>
      </w:pPr>
      <w:r w:rsidRPr="007671E4">
        <w:rPr>
          <w:rFonts w:ascii="Georgia" w:eastAsia="Calibri" w:hAnsi="Georgia" w:cs="Times New Roman"/>
          <w:kern w:val="1"/>
          <w:sz w:val="24"/>
          <w:szCs w:val="24"/>
          <w:lang w:val="sr-Cyrl-RS" w:eastAsia="ar-SA"/>
        </w:rPr>
        <w:t xml:space="preserve">Број: </w:t>
      </w:r>
      <w:r w:rsidRPr="007671E4">
        <w:rPr>
          <w:rFonts w:ascii="Georgia" w:eastAsia="Calibri" w:hAnsi="Georgia" w:cs="Times New Roman"/>
          <w:kern w:val="1"/>
          <w:sz w:val="24"/>
          <w:szCs w:val="24"/>
          <w:u w:val="single"/>
          <w:lang w:val="sr-Cyrl-RS" w:eastAsia="ar-SA"/>
        </w:rPr>
        <w:t xml:space="preserve"> </w:t>
      </w:r>
    </w:p>
    <w:p w:rsidR="007671E4" w:rsidRPr="007671E4" w:rsidRDefault="007671E4" w:rsidP="007671E4">
      <w:pPr>
        <w:spacing w:after="0" w:line="240" w:lineRule="auto"/>
        <w:jc w:val="right"/>
        <w:rPr>
          <w:rFonts w:ascii="Times New Roman" w:eastAsia="Calibri" w:hAnsi="Times New Roman" w:cs="Times New Roman"/>
          <w:sz w:val="24"/>
          <w:szCs w:val="24"/>
          <w:lang w:val="en-US"/>
        </w:rPr>
      </w:pPr>
    </w:p>
    <w:p w:rsidR="007671E4" w:rsidRPr="007671E4" w:rsidRDefault="007671E4" w:rsidP="007671E4">
      <w:pPr>
        <w:spacing w:after="0" w:line="240" w:lineRule="auto"/>
        <w:jc w:val="right"/>
        <w:rPr>
          <w:rFonts w:ascii="Times New Roman" w:eastAsia="Calibri" w:hAnsi="Times New Roman" w:cs="Times New Roman"/>
          <w:sz w:val="24"/>
          <w:szCs w:val="24"/>
          <w:lang w:val="sr-Cyrl-RS"/>
        </w:rPr>
      </w:pPr>
    </w:p>
    <w:p w:rsidR="007671E4" w:rsidRPr="007671E4" w:rsidRDefault="007671E4" w:rsidP="007671E4">
      <w:pPr>
        <w:spacing w:after="0" w:line="240" w:lineRule="auto"/>
        <w:jc w:val="center"/>
        <w:rPr>
          <w:rFonts w:ascii="Times New Roman" w:eastAsia="Calibri" w:hAnsi="Times New Roman" w:cs="Times New Roman"/>
          <w:b/>
          <w:sz w:val="24"/>
          <w:szCs w:val="24"/>
          <w:lang w:val="sr-Cyrl-RS"/>
        </w:rPr>
      </w:pPr>
      <w:r w:rsidRPr="007671E4">
        <w:rPr>
          <w:rFonts w:ascii="Times New Roman" w:eastAsia="Calibri" w:hAnsi="Times New Roman" w:cs="Times New Roman"/>
          <w:b/>
          <w:sz w:val="24"/>
          <w:szCs w:val="24"/>
          <w:lang w:val="sr-Cyrl-RS"/>
        </w:rPr>
        <w:t xml:space="preserve">УПРАВНИ ОДБОР </w:t>
      </w:r>
    </w:p>
    <w:p w:rsidR="007671E4" w:rsidRPr="007671E4" w:rsidRDefault="007671E4" w:rsidP="007671E4">
      <w:pPr>
        <w:spacing w:after="0" w:line="240" w:lineRule="auto"/>
        <w:jc w:val="center"/>
        <w:rPr>
          <w:rFonts w:ascii="Times New Roman" w:eastAsia="Calibri" w:hAnsi="Times New Roman" w:cs="Times New Roman"/>
          <w:sz w:val="24"/>
          <w:szCs w:val="24"/>
          <w:lang w:val="en-US"/>
        </w:rPr>
      </w:pPr>
      <w:r w:rsidRPr="007671E4">
        <w:rPr>
          <w:rFonts w:ascii="Times New Roman" w:eastAsia="Calibri" w:hAnsi="Times New Roman" w:cs="Times New Roman"/>
          <w:b/>
          <w:sz w:val="24"/>
          <w:szCs w:val="24"/>
          <w:lang w:val="sr-Cyrl-RS"/>
        </w:rPr>
        <w:t>Јавне библиотеке „Бољевац“</w:t>
      </w:r>
    </w:p>
    <w:p w:rsidR="005F278E" w:rsidRPr="005F278E" w:rsidRDefault="005F278E" w:rsidP="005F278E">
      <w:bookmarkStart w:id="0" w:name="_GoBack"/>
      <w:bookmarkEnd w:id="0"/>
    </w:p>
    <w:sectPr w:rsidR="005F278E" w:rsidRPr="005F278E" w:rsidSect="007671E4">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AB8" w:rsidRDefault="00043AB8" w:rsidP="00B01D9E">
      <w:pPr>
        <w:spacing w:after="0" w:line="240" w:lineRule="auto"/>
      </w:pPr>
      <w:r>
        <w:separator/>
      </w:r>
    </w:p>
  </w:endnote>
  <w:endnote w:type="continuationSeparator" w:id="0">
    <w:p w:rsidR="00043AB8" w:rsidRDefault="00043AB8" w:rsidP="00B01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AB8" w:rsidRDefault="00043AB8" w:rsidP="00B01D9E">
      <w:pPr>
        <w:spacing w:after="0" w:line="240" w:lineRule="auto"/>
      </w:pPr>
      <w:r>
        <w:separator/>
      </w:r>
    </w:p>
  </w:footnote>
  <w:footnote w:type="continuationSeparator" w:id="0">
    <w:p w:rsidR="00043AB8" w:rsidRDefault="00043AB8" w:rsidP="00B01D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D9E" w:rsidRPr="005F278E" w:rsidRDefault="007671E4">
    <w:pPr>
      <w:pStyle w:val="Header"/>
      <w:rPr>
        <w:color w:val="4472C4" w:themeColor="accent5"/>
        <w:sz w:val="18"/>
        <w:szCs w:val="18"/>
        <w:u w:val="single"/>
        <w:lang w:val="sr-Cyrl-RS"/>
      </w:rPr>
    </w:pPr>
    <w:r w:rsidRPr="007671E4">
      <w:rPr>
        <w:caps/>
        <w:noProof/>
        <w:color w:val="808080" w:themeColor="background1" w:themeShade="80"/>
        <w:sz w:val="20"/>
        <w:szCs w:val="20"/>
        <w:u w:val="single"/>
        <w:lang w:eastAsia="sr-Latn-RS"/>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71E4" w:rsidRDefault="007671E4">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A6CB2">
                              <w:rPr>
                                <w:noProof/>
                                <w:color w:val="FFFFFF" w:themeColor="background1"/>
                                <w:sz w:val="24"/>
                                <w:szCs w:val="24"/>
                              </w:rPr>
                              <w:t>4</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rsidR="007671E4" w:rsidRDefault="007671E4">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A6CB2">
                        <w:rPr>
                          <w:noProof/>
                          <w:color w:val="FFFFFF" w:themeColor="background1"/>
                          <w:sz w:val="24"/>
                          <w:szCs w:val="24"/>
                        </w:rPr>
                        <w:t>4</w:t>
                      </w:r>
                      <w:r>
                        <w:rPr>
                          <w:noProof/>
                          <w:color w:val="FFFFFF" w:themeColor="background1"/>
                          <w:sz w:val="24"/>
                          <w:szCs w:val="24"/>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17C" w:rsidRPr="00FD5F38" w:rsidRDefault="000E517C" w:rsidP="000E517C">
    <w:pPr>
      <w:pStyle w:val="Header"/>
      <w:rPr>
        <w:rFonts w:ascii="Palatino Linotype" w:eastAsia="Yu Gothic UI Semibold" w:hAnsi="Palatino Linotype"/>
        <w:b/>
        <w:sz w:val="20"/>
        <w:szCs w:val="20"/>
        <w:lang w:val="sr-Cyrl-RS"/>
      </w:rPr>
    </w:pPr>
    <w:r>
      <w:rPr>
        <w:noProof/>
        <w:lang w:eastAsia="sr-Latn-RS"/>
      </w:rPr>
      <w:drawing>
        <wp:anchor distT="0" distB="0" distL="114300" distR="114300" simplePos="0" relativeHeight="251661312" behindDoc="1" locked="0" layoutInCell="1" allowOverlap="1" wp14:anchorId="70FAE421" wp14:editId="640EAF09">
          <wp:simplePos x="0" y="0"/>
          <wp:positionH relativeFrom="column">
            <wp:posOffset>1088031</wp:posOffset>
          </wp:positionH>
          <wp:positionV relativeFrom="paragraph">
            <wp:posOffset>-385970</wp:posOffset>
          </wp:positionV>
          <wp:extent cx="2940993" cy="120064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jiga.jpg"/>
                  <pic:cNvPicPr/>
                </pic:nvPicPr>
                <pic:blipFill>
                  <a:blip r:embed="rId1">
                    <a:extLst>
                      <a:ext uri="{28A0092B-C50C-407E-A947-70E740481C1C}">
                        <a14:useLocalDpi xmlns:a14="http://schemas.microsoft.com/office/drawing/2010/main" val="0"/>
                      </a:ext>
                    </a:extLst>
                  </a:blip>
                  <a:stretch>
                    <a:fillRect/>
                  </a:stretch>
                </pic:blipFill>
                <pic:spPr>
                  <a:xfrm>
                    <a:off x="0" y="0"/>
                    <a:ext cx="2970821" cy="1212824"/>
                  </a:xfrm>
                  <a:prstGeom prst="rect">
                    <a:avLst/>
                  </a:prstGeom>
                </pic:spPr>
              </pic:pic>
            </a:graphicData>
          </a:graphic>
          <wp14:sizeRelH relativeFrom="page">
            <wp14:pctWidth>0</wp14:pctWidth>
          </wp14:sizeRelH>
          <wp14:sizeRelV relativeFrom="page">
            <wp14:pctHeight>0</wp14:pctHeight>
          </wp14:sizeRelV>
        </wp:anchor>
      </w:drawing>
    </w:r>
    <w:r>
      <w:rPr>
        <w:rFonts w:ascii="Palatino Linotype" w:eastAsia="Yu Gothic UI Semibold" w:hAnsi="Palatino Linotype"/>
        <w:b/>
        <w:sz w:val="20"/>
        <w:szCs w:val="20"/>
      </w:rPr>
      <w:t xml:space="preserve">                                                  </w:t>
    </w:r>
    <w:r w:rsidRPr="00BB7C5D">
      <w:rPr>
        <w:rFonts w:ascii="Palatino Linotype" w:eastAsia="Yu Gothic UI Semibold" w:hAnsi="Palatino Linotype"/>
        <w:b/>
        <w:lang w:val="sr-Cyrl-RS"/>
      </w:rPr>
      <w:t>Јавна библиотека „Бољевац“</w:t>
    </w:r>
    <w:r w:rsidRPr="00FD5F38">
      <w:rPr>
        <w:rFonts w:ascii="Palatino Linotype" w:eastAsia="Yu Gothic UI Semibold" w:hAnsi="Palatino Linotype"/>
        <w:b/>
        <w:sz w:val="20"/>
        <w:szCs w:val="20"/>
        <w:lang w:val="sr-Cyrl-RS"/>
      </w:rPr>
      <w:t xml:space="preserve"> </w:t>
    </w:r>
    <w:r>
      <w:rPr>
        <w:rFonts w:ascii="Palatino Linotype" w:eastAsia="Yu Gothic UI Semibold" w:hAnsi="Palatino Linotype"/>
        <w:b/>
        <w:sz w:val="20"/>
        <w:szCs w:val="20"/>
      </w:rPr>
      <w:t xml:space="preserve">                  </w:t>
    </w:r>
    <w:r w:rsidRPr="00FD5F38">
      <w:rPr>
        <w:rFonts w:ascii="Palatino Linotype" w:eastAsia="Yu Gothic UI Semibold" w:hAnsi="Palatino Linotype"/>
        <w:sz w:val="18"/>
        <w:szCs w:val="18"/>
        <w:lang w:val="sr-Cyrl-RS"/>
      </w:rPr>
      <w:t>Матични број  - 18379023</w:t>
    </w:r>
  </w:p>
  <w:p w:rsidR="000E517C" w:rsidRPr="00FD5F38" w:rsidRDefault="000E517C" w:rsidP="000E517C">
    <w:pPr>
      <w:pStyle w:val="Header"/>
      <w:rPr>
        <w:rFonts w:ascii="Palatino Linotype" w:eastAsia="Yu Gothic UI Semibold" w:hAnsi="Palatino Linotype"/>
        <w:sz w:val="18"/>
        <w:szCs w:val="18"/>
        <w:lang w:val="sr-Cyrl-RS"/>
      </w:rPr>
    </w:pPr>
    <w:r w:rsidRPr="00FD5F38">
      <w:rPr>
        <w:rFonts w:ascii="Palatino Linotype" w:eastAsia="Yu Gothic UI Semibold" w:hAnsi="Palatino Linotype"/>
        <w:sz w:val="20"/>
        <w:szCs w:val="20"/>
      </w:rPr>
      <w:t xml:space="preserve">                                                                 </w:t>
    </w:r>
    <w:r>
      <w:rPr>
        <w:rFonts w:ascii="Palatino Linotype" w:eastAsia="Yu Gothic UI Semibold" w:hAnsi="Palatino Linotype"/>
        <w:sz w:val="16"/>
        <w:szCs w:val="16"/>
        <w:lang w:val="sr-Cyrl-RS"/>
      </w:rPr>
      <w:t>Кнеза Милоша</w:t>
    </w:r>
    <w:r w:rsidRPr="00FD5F38">
      <w:rPr>
        <w:rFonts w:ascii="Palatino Linotype" w:eastAsia="Yu Gothic UI Semibold" w:hAnsi="Palatino Linotype"/>
        <w:sz w:val="16"/>
        <w:szCs w:val="16"/>
      </w:rPr>
      <w:t xml:space="preserve"> 4 </w:t>
    </w:r>
    <w:r w:rsidRPr="00FD5F38">
      <w:rPr>
        <w:rFonts w:ascii="Palatino Linotype" w:eastAsia="Yu Gothic UI Semibold" w:hAnsi="Palatino Linotype"/>
        <w:sz w:val="16"/>
        <w:szCs w:val="16"/>
        <w:lang w:val="sr-Cyrl-RS"/>
      </w:rPr>
      <w:t>19370 Бољевац</w:t>
    </w:r>
    <w:r>
      <w:rPr>
        <w:rFonts w:ascii="Palatino Linotype" w:eastAsia="Yu Gothic UI Semibold" w:hAnsi="Palatino Linotype"/>
        <w:b/>
        <w:sz w:val="20"/>
        <w:szCs w:val="20"/>
      </w:rPr>
      <w:t xml:space="preserve">                    </w:t>
    </w:r>
    <w:r w:rsidRPr="00FD5F38">
      <w:rPr>
        <w:rFonts w:ascii="Palatino Linotype" w:eastAsia="Yu Gothic UI Semibold" w:hAnsi="Palatino Linotype"/>
        <w:sz w:val="18"/>
        <w:szCs w:val="18"/>
        <w:lang w:val="sr-Cyrl-RS"/>
      </w:rPr>
      <w:t>ПИБ                   - 112747209</w:t>
    </w:r>
  </w:p>
  <w:p w:rsidR="000E517C" w:rsidRDefault="000E517C" w:rsidP="000E517C">
    <w:pPr>
      <w:pStyle w:val="Header"/>
      <w:rPr>
        <w:rFonts w:ascii="Palatino Linotype" w:eastAsia="Yu Gothic UI Semibold" w:hAnsi="Palatino Linotype"/>
        <w:sz w:val="18"/>
        <w:szCs w:val="18"/>
        <w:lang w:val="sr-Cyrl-RS"/>
      </w:rPr>
    </w:pPr>
    <w:r>
      <w:rPr>
        <w:rFonts w:ascii="Palatino Linotype" w:eastAsia="Yu Gothic UI Semibold" w:hAnsi="Palatino Linotype"/>
        <w:sz w:val="18"/>
        <w:szCs w:val="18"/>
      </w:rPr>
      <w:t xml:space="preserve">                                                                                             </w:t>
    </w:r>
    <w:r w:rsidRPr="00FD5F38">
      <w:rPr>
        <w:rFonts w:ascii="Palatino Linotype" w:eastAsia="Yu Gothic UI Semibold" w:hAnsi="Palatino Linotype"/>
        <w:b/>
        <w:sz w:val="18"/>
        <w:szCs w:val="18"/>
      </w:rPr>
      <w:t>+381 30 463390</w:t>
    </w:r>
    <w:r w:rsidRPr="00FD5F38">
      <w:rPr>
        <w:rFonts w:ascii="Palatino Linotype" w:eastAsia="Yu Gothic UI Semibold" w:hAnsi="Palatino Linotype"/>
        <w:b/>
        <w:sz w:val="18"/>
        <w:szCs w:val="18"/>
        <w:lang w:val="sr-Cyrl-RS"/>
      </w:rPr>
      <w:t xml:space="preserve">   </w:t>
    </w:r>
    <w:r>
      <w:rPr>
        <w:rFonts w:ascii="Palatino Linotype" w:eastAsia="Yu Gothic UI Semibold" w:hAnsi="Palatino Linotype"/>
        <w:b/>
        <w:sz w:val="18"/>
        <w:szCs w:val="18"/>
        <w:lang w:val="sr-Cyrl-RS"/>
      </w:rPr>
      <w:t xml:space="preserve">                        </w:t>
    </w:r>
    <w:r w:rsidRPr="00FD5F38">
      <w:rPr>
        <w:rFonts w:ascii="Palatino Linotype" w:eastAsia="Yu Gothic UI Semibold" w:hAnsi="Palatino Linotype"/>
        <w:b/>
        <w:sz w:val="18"/>
        <w:szCs w:val="18"/>
        <w:lang w:val="sr-Cyrl-RS"/>
      </w:rPr>
      <w:t xml:space="preserve"> </w:t>
    </w:r>
    <w:r w:rsidRPr="00FD5F38">
      <w:rPr>
        <w:rFonts w:ascii="Palatino Linotype" w:eastAsia="Yu Gothic UI Semibold" w:hAnsi="Palatino Linotype"/>
        <w:sz w:val="18"/>
        <w:szCs w:val="18"/>
        <w:lang w:val="sr-Cyrl-RS"/>
      </w:rPr>
      <w:t xml:space="preserve">ЈБ КЈС                - 78839     </w:t>
    </w:r>
  </w:p>
  <w:p w:rsidR="000E517C" w:rsidRPr="00FD5F38" w:rsidRDefault="000E517C" w:rsidP="000E517C">
    <w:pPr>
      <w:pStyle w:val="Header"/>
      <w:rPr>
        <w:rFonts w:ascii="Palatino Linotype" w:eastAsia="Yu Gothic UI Semibold" w:hAnsi="Palatino Linotype"/>
        <w:b/>
        <w:sz w:val="18"/>
        <w:szCs w:val="18"/>
      </w:rPr>
    </w:pPr>
    <w:r>
      <w:rPr>
        <w:rFonts w:ascii="Palatino Linotype" w:eastAsia="Yu Gothic UI Semibold" w:hAnsi="Palatino Linotype"/>
        <w:sz w:val="18"/>
        <w:szCs w:val="18"/>
      </w:rPr>
      <w:t xml:space="preserve">                                                                                                                                                   840-1275664-77  </w:t>
    </w:r>
  </w:p>
  <w:p w:rsidR="000E517C" w:rsidRPr="00BB7C5D" w:rsidRDefault="00043AB8" w:rsidP="000E517C">
    <w:pPr>
      <w:pStyle w:val="Header"/>
      <w:rPr>
        <w:rFonts w:ascii="Palatino Linotype" w:eastAsia="Yu Gothic UI Semibold" w:hAnsi="Palatino Linotype"/>
        <w:sz w:val="2"/>
        <w:szCs w:val="2"/>
      </w:rPr>
    </w:pPr>
    <w:hyperlink r:id="rId2" w:history="1">
      <w:r w:rsidR="000E517C" w:rsidRPr="00BB7C5D">
        <w:rPr>
          <w:rStyle w:val="Hyperlink"/>
          <w:rFonts w:ascii="Palatino Linotype" w:eastAsia="Yu Gothic UI Semibold" w:hAnsi="Palatino Linotype"/>
          <w:sz w:val="18"/>
          <w:szCs w:val="18"/>
        </w:rPr>
        <w:t>direktor@bibliotekaboljevac.org.rs</w:t>
      </w:r>
    </w:hyperlink>
    <w:r w:rsidR="000E517C" w:rsidRPr="00BB7C5D">
      <w:rPr>
        <w:rFonts w:ascii="Palatino Linotype" w:eastAsia="Yu Gothic UI Semibold" w:hAnsi="Palatino Linotype"/>
        <w:sz w:val="18"/>
        <w:szCs w:val="18"/>
      </w:rPr>
      <w:t xml:space="preserve"> </w:t>
    </w:r>
    <w:r w:rsidR="000E517C">
      <w:rPr>
        <w:rFonts w:ascii="Palatino Linotype" w:eastAsia="Yu Gothic UI Semibold" w:hAnsi="Palatino Linotype"/>
        <w:sz w:val="18"/>
        <w:szCs w:val="18"/>
      </w:rPr>
      <w:t xml:space="preserve">                                                                                     </w:t>
    </w:r>
    <w:r w:rsidR="000E517C" w:rsidRPr="00BB7C5D">
      <w:rPr>
        <w:rFonts w:ascii="Palatino Linotype" w:eastAsia="Yu Gothic UI Semibold" w:hAnsi="Palatino Linotype"/>
        <w:sz w:val="18"/>
        <w:szCs w:val="18"/>
      </w:rPr>
      <w:t>840-1111668-81</w:t>
    </w:r>
    <w:r w:rsidR="000E517C" w:rsidRPr="00BB7C5D">
      <w:rPr>
        <w:rFonts w:ascii="Palatino Linotype" w:eastAsia="Yu Gothic UI Semibold" w:hAnsi="Palatino Linotype"/>
        <w:sz w:val="18"/>
        <w:szCs w:val="18"/>
        <w:lang w:val="sr-Cyrl-RS"/>
      </w:rPr>
      <w:t xml:space="preserve">                                                                                                                                                               </w:t>
    </w:r>
    <w:r w:rsidR="000E517C" w:rsidRPr="00BB7C5D">
      <w:rPr>
        <w:rFonts w:ascii="Palatino Linotype" w:eastAsia="Yu Gothic UI Semibold" w:hAnsi="Palatino Linotype"/>
        <w:sz w:val="18"/>
        <w:szCs w:val="18"/>
      </w:rPr>
      <w:t xml:space="preserve">                                     </w:t>
    </w:r>
  </w:p>
  <w:p w:rsidR="000E517C" w:rsidRPr="005F278E" w:rsidRDefault="000E517C" w:rsidP="000E517C">
    <w:pPr>
      <w:pStyle w:val="Header"/>
      <w:rPr>
        <w:color w:val="4472C4" w:themeColor="accent5"/>
        <w:sz w:val="18"/>
        <w:szCs w:val="18"/>
        <w:u w:val="single"/>
        <w:lang w:val="sr-Cyrl-RS"/>
      </w:rPr>
    </w:pPr>
    <w:r w:rsidRPr="00BB7C5D">
      <w:rPr>
        <w:rFonts w:ascii="Palatino Linotype" w:eastAsia="Yu Gothic UI Semibold" w:hAnsi="Palatino Linotype"/>
        <w:color w:val="4472C4" w:themeColor="accent5"/>
        <w:sz w:val="18"/>
        <w:szCs w:val="18"/>
        <w:u w:val="single"/>
      </w:rPr>
      <w:t>info@bibliotekaboljevac.org.rs                                                                                https://www.bibliotekaboljevac.org.rs/</w:t>
    </w:r>
    <w:r w:rsidRPr="005F278E">
      <w:rPr>
        <w:rFonts w:ascii="Palatino Linotype" w:eastAsia="Yu Gothic UI Semibold" w:hAnsi="Palatino Linotype"/>
        <w:color w:val="4472C4" w:themeColor="accent5"/>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1364D"/>
    <w:multiLevelType w:val="hybridMultilevel"/>
    <w:tmpl w:val="EEE2F0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D9E"/>
    <w:rsid w:val="00043AB8"/>
    <w:rsid w:val="000E517C"/>
    <w:rsid w:val="0014646A"/>
    <w:rsid w:val="001F02A3"/>
    <w:rsid w:val="00337177"/>
    <w:rsid w:val="00397337"/>
    <w:rsid w:val="00441B33"/>
    <w:rsid w:val="004E6B82"/>
    <w:rsid w:val="005F278E"/>
    <w:rsid w:val="007508BC"/>
    <w:rsid w:val="007671E4"/>
    <w:rsid w:val="007A6CB2"/>
    <w:rsid w:val="00831F96"/>
    <w:rsid w:val="00881EBD"/>
    <w:rsid w:val="009D79F3"/>
    <w:rsid w:val="00B01D9E"/>
    <w:rsid w:val="00B51F0F"/>
    <w:rsid w:val="00BB7C5D"/>
    <w:rsid w:val="00C6527B"/>
    <w:rsid w:val="00CD3A09"/>
    <w:rsid w:val="00D3101F"/>
    <w:rsid w:val="00FD5F3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441BAB-57FF-4EFF-9FC2-BB90F131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D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1D9E"/>
  </w:style>
  <w:style w:type="paragraph" w:styleId="Footer">
    <w:name w:val="footer"/>
    <w:basedOn w:val="Normal"/>
    <w:link w:val="FooterChar"/>
    <w:uiPriority w:val="99"/>
    <w:unhideWhenUsed/>
    <w:rsid w:val="00B01D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1D9E"/>
  </w:style>
  <w:style w:type="character" w:styleId="Hyperlink">
    <w:name w:val="Hyperlink"/>
    <w:basedOn w:val="DefaultParagraphFont"/>
    <w:uiPriority w:val="99"/>
    <w:unhideWhenUsed/>
    <w:rsid w:val="00B01D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direktor@bibliotekaboljevac.org.rs"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2E720-EEA5-4779-933F-473705578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Emina</dc:creator>
  <cp:keywords/>
  <dc:description/>
  <cp:lastModifiedBy>Emina</cp:lastModifiedBy>
  <cp:revision>2</cp:revision>
  <dcterms:created xsi:type="dcterms:W3CDTF">2022-02-18T08:14:00Z</dcterms:created>
  <dcterms:modified xsi:type="dcterms:W3CDTF">2022-02-18T08:14:00Z</dcterms:modified>
</cp:coreProperties>
</file>